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481" w:rsidRDefault="00FB0BE1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304165</wp:posOffset>
            </wp:positionH>
            <wp:positionV relativeFrom="page">
              <wp:posOffset>304165</wp:posOffset>
            </wp:positionV>
            <wp:extent cx="6953250" cy="100844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008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6481" w:rsidRDefault="003D6481">
      <w:pPr>
        <w:sectPr w:rsidR="003D6481">
          <w:pgSz w:w="11900" w:h="16838"/>
          <w:pgMar w:top="1440" w:right="1440" w:bottom="875" w:left="1440" w:header="0" w:footer="0" w:gutter="0"/>
          <w:cols w:space="0"/>
        </w:sectPr>
      </w:pPr>
    </w:p>
    <w:p w:rsidR="003D6481" w:rsidRDefault="00FB0BE1">
      <w:pPr>
        <w:spacing w:line="1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304165</wp:posOffset>
            </wp:positionH>
            <wp:positionV relativeFrom="page">
              <wp:posOffset>304165</wp:posOffset>
            </wp:positionV>
            <wp:extent cx="6953250" cy="100844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008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6481" w:rsidRDefault="00FB0BE1">
      <w:pPr>
        <w:ind w:left="3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Без общения невозможна наша жизнь.</w:t>
      </w:r>
    </w:p>
    <w:p w:rsidR="003D6481" w:rsidRDefault="003D6481">
      <w:pPr>
        <w:spacing w:line="13" w:lineRule="exact"/>
        <w:rPr>
          <w:sz w:val="20"/>
          <w:szCs w:val="20"/>
        </w:rPr>
      </w:pPr>
    </w:p>
    <w:p w:rsidR="003D6481" w:rsidRDefault="00FB0BE1">
      <w:pPr>
        <w:spacing w:line="236" w:lineRule="auto"/>
        <w:ind w:left="388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Вся  работа  в  дошкольном  учреждении основана  на  общении,  на  взаимодействии между людьми. Вы каждый день общаетесь</w:t>
      </w:r>
    </w:p>
    <w:p w:rsidR="003D6481" w:rsidRDefault="003D6481">
      <w:pPr>
        <w:spacing w:line="15" w:lineRule="exact"/>
        <w:rPr>
          <w:sz w:val="20"/>
          <w:szCs w:val="20"/>
        </w:rPr>
      </w:pPr>
    </w:p>
    <w:p w:rsidR="003D6481" w:rsidRDefault="00FB0BE1">
      <w:pPr>
        <w:numPr>
          <w:ilvl w:val="0"/>
          <w:numId w:val="1"/>
        </w:numPr>
        <w:tabs>
          <w:tab w:val="left" w:pos="4415"/>
        </w:tabs>
        <w:spacing w:line="234" w:lineRule="auto"/>
        <w:ind w:left="4180" w:firstLine="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детьми из вашей группы и с коллективом нашего учреждения и с другими </w:t>
      </w:r>
      <w:r>
        <w:rPr>
          <w:rFonts w:eastAsia="Times New Roman"/>
          <w:sz w:val="28"/>
          <w:szCs w:val="28"/>
        </w:rPr>
        <w:t>людьми. А</w:t>
      </w:r>
    </w:p>
    <w:p w:rsidR="003D6481" w:rsidRDefault="003D6481">
      <w:pPr>
        <w:spacing w:line="18" w:lineRule="exact"/>
        <w:rPr>
          <w:sz w:val="20"/>
          <w:szCs w:val="20"/>
        </w:rPr>
      </w:pPr>
    </w:p>
    <w:p w:rsidR="003D6481" w:rsidRDefault="00FB0BE1">
      <w:pPr>
        <w:spacing w:line="236" w:lineRule="auto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Общение  -  это,  прежде  всего,  передача сообщений. Поэтому, чтобы сообщение было понято, необходимо стараться четко формулировать свои мысли, то, что Вы</w:t>
      </w:r>
    </w:p>
    <w:p w:rsidR="003D6481" w:rsidRDefault="003D6481">
      <w:pPr>
        <w:spacing w:line="15" w:lineRule="exact"/>
        <w:rPr>
          <w:sz w:val="20"/>
          <w:szCs w:val="20"/>
        </w:rPr>
      </w:pPr>
    </w:p>
    <w:p w:rsidR="003D6481" w:rsidRDefault="00FB0BE1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пытаетесь донести до собеседника, независимо от того взрослый это или ребенок. Но люди в</w:t>
      </w:r>
      <w:r>
        <w:rPr>
          <w:rFonts w:eastAsia="Times New Roman"/>
          <w:sz w:val="28"/>
          <w:szCs w:val="28"/>
        </w:rPr>
        <w:t xml:space="preserve">се разные и, дети есть разные, если человек не понимает с первого раза, нужно постараться спокойно объяснить свою мысль еще раз, но уже немного, другими словами. Чтобы привлечь внимание детей, иногда нужно повысить голос, но затем вновь вы должны говорить </w:t>
      </w:r>
      <w:r>
        <w:rPr>
          <w:rFonts w:eastAsia="Times New Roman"/>
          <w:sz w:val="28"/>
          <w:szCs w:val="28"/>
        </w:rPr>
        <w:t>спокойно.</w:t>
      </w:r>
    </w:p>
    <w:p w:rsidR="003D6481" w:rsidRDefault="003D6481">
      <w:pPr>
        <w:spacing w:line="1" w:lineRule="exact"/>
        <w:rPr>
          <w:sz w:val="20"/>
          <w:szCs w:val="20"/>
        </w:rPr>
      </w:pPr>
    </w:p>
    <w:p w:rsidR="003D6481" w:rsidRDefault="00FB0BE1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Почему необходимо избегать повышенных тонов в общении?</w:t>
      </w:r>
    </w:p>
    <w:p w:rsidR="003D6481" w:rsidRDefault="003D6481">
      <w:pPr>
        <w:spacing w:line="13" w:lineRule="exact"/>
        <w:rPr>
          <w:sz w:val="20"/>
          <w:szCs w:val="20"/>
        </w:rPr>
      </w:pPr>
    </w:p>
    <w:p w:rsidR="003D6481" w:rsidRDefault="00FB0BE1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Слова передают нам логическую информацию, а жесты, мимика, голос эту информацию дополняют. И могут либо ослабить эмоциональную насыщенность нашего сообщения, либо усилить ее. Крик усиливает</w:t>
      </w:r>
      <w:r>
        <w:rPr>
          <w:rFonts w:eastAsia="Times New Roman"/>
          <w:sz w:val="28"/>
          <w:szCs w:val="28"/>
        </w:rPr>
        <w:t>, а это не приемлемо, потому что, во-первых, у нас детское учреждение и дети будут слышать вашу ругань, если вы выясняете отношения между взрослыми, а это негативно сказывается на ребятах. Они изначально видят негативный пример и повторяют его в дальнейшем</w:t>
      </w:r>
      <w:r>
        <w:rPr>
          <w:rFonts w:eastAsia="Times New Roman"/>
          <w:sz w:val="28"/>
          <w:szCs w:val="28"/>
        </w:rPr>
        <w:t>. Помните о том, что вы пример для детей. Во-вторых, вы и себе "портите" нервы. И, в-третьих, вы - взрослые люди, у которых есть огромный жизненный опыт и вы должны знать, что криком ничего хорошего нельзя добиться. Необходим разговор спокойным голосом, да</w:t>
      </w:r>
      <w:r>
        <w:rPr>
          <w:rFonts w:eastAsia="Times New Roman"/>
          <w:sz w:val="28"/>
          <w:szCs w:val="28"/>
        </w:rPr>
        <w:t>же замечание ребенку необходимо сказать обычным голосом, не на повышенных тонах. Дети не воспринимают ту информацию, которая «льется» на них криком. Даже если, Вы ругаете ребенка за какой-то проступок, ваше замечание должно быть направлено не на ребенка, а</w:t>
      </w:r>
      <w:r>
        <w:rPr>
          <w:rFonts w:eastAsia="Times New Roman"/>
          <w:sz w:val="28"/>
          <w:szCs w:val="28"/>
        </w:rPr>
        <w:t xml:space="preserve"> на его поступок, то есть не ты плохой, а ты поступил плохо. В противном, случае ребенок и будет считать себя плохим и вести себя соответственно, создавая конфликты в группе.</w:t>
      </w:r>
    </w:p>
    <w:p w:rsidR="003D6481" w:rsidRDefault="003D6481">
      <w:pPr>
        <w:spacing w:line="21" w:lineRule="exact"/>
        <w:rPr>
          <w:sz w:val="20"/>
          <w:szCs w:val="20"/>
        </w:rPr>
      </w:pPr>
    </w:p>
    <w:p w:rsidR="003D6481" w:rsidRDefault="00FB0BE1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Какая бы ситуация не возникла в группе, как бы сложно не было, нельзя повышать </w:t>
      </w:r>
      <w:r>
        <w:rPr>
          <w:rFonts w:eastAsia="Times New Roman"/>
          <w:sz w:val="28"/>
          <w:szCs w:val="28"/>
        </w:rPr>
        <w:t xml:space="preserve">на детей голос, кричать на них. Можно в момент напряжения в группе устроить релаксационную паузу: предложить детям и самой прилечь на ковер, послушать спокойную музыку. Провести расслабляющее упражнение. Также необходимо проводить игры на сплочение группы </w:t>
      </w:r>
      <w:r>
        <w:rPr>
          <w:rFonts w:eastAsia="Times New Roman"/>
          <w:sz w:val="28"/>
          <w:szCs w:val="28"/>
        </w:rPr>
        <w:t>(это лучше делать с утра), на снижение тревожности, агрессии (в сложных, конфликтных ситуациях, чтобы дети могли сныть напряжение). Просите помощи младшего воспитателя в организации каких-то сложных моментов. Давайте ответственные задания самым неспокойным</w:t>
      </w:r>
      <w:r>
        <w:rPr>
          <w:rFonts w:eastAsia="Times New Roman"/>
          <w:sz w:val="28"/>
          <w:szCs w:val="28"/>
        </w:rPr>
        <w:t xml:space="preserve"> детям, это и их организует и вам также легче организовать работу с детьми. Дети должны быть постоянно при деле, им должно быть интересно, педагог всегда должен быть рядом. Даже когда дети играют в разных микрогруппах в разные игры, педагог может подходить</w:t>
      </w:r>
      <w:r>
        <w:rPr>
          <w:rFonts w:eastAsia="Times New Roman"/>
          <w:sz w:val="28"/>
          <w:szCs w:val="28"/>
        </w:rPr>
        <w:t xml:space="preserve"> к ним, помогать в чем – то, разрешать конфликты на стадии</w:t>
      </w:r>
    </w:p>
    <w:p w:rsidR="003D6481" w:rsidRDefault="003D6481">
      <w:pPr>
        <w:sectPr w:rsidR="003D6481">
          <w:pgSz w:w="11900" w:h="16838"/>
          <w:pgMar w:top="1440" w:right="1186" w:bottom="662" w:left="1140" w:header="0" w:footer="0" w:gutter="0"/>
          <w:cols w:space="720" w:equalWidth="0">
            <w:col w:w="9580"/>
          </w:cols>
        </w:sectPr>
      </w:pPr>
    </w:p>
    <w:p w:rsidR="003D6481" w:rsidRDefault="00FB0BE1">
      <w:pPr>
        <w:spacing w:line="238" w:lineRule="auto"/>
        <w:ind w:left="4020"/>
        <w:jc w:val="both"/>
        <w:rPr>
          <w:sz w:val="20"/>
          <w:szCs w:val="20"/>
        </w:rPr>
      </w:pPr>
      <w:r>
        <w:rPr>
          <w:rFonts w:eastAsia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304165</wp:posOffset>
            </wp:positionH>
            <wp:positionV relativeFrom="page">
              <wp:posOffset>304165</wp:posOffset>
            </wp:positionV>
            <wp:extent cx="6953250" cy="100844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008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</w:rPr>
        <w:t>зарождения, организовывать детей, тогда и конфликтов в группе будет меньше. Одним, словом необходимо искать к детям педагогический подход, чтобы в группе не возникало никаких</w:t>
      </w:r>
      <w:r>
        <w:rPr>
          <w:rFonts w:eastAsia="Times New Roman"/>
          <w:sz w:val="28"/>
          <w:szCs w:val="28"/>
        </w:rPr>
        <w:t xml:space="preserve"> сложных ситуаций.</w:t>
      </w:r>
    </w:p>
    <w:p w:rsidR="003D6481" w:rsidRDefault="003D6481">
      <w:pPr>
        <w:spacing w:line="14" w:lineRule="exact"/>
        <w:rPr>
          <w:sz w:val="20"/>
          <w:szCs w:val="20"/>
        </w:rPr>
      </w:pPr>
    </w:p>
    <w:p w:rsidR="003D6481" w:rsidRDefault="00FB0BE1">
      <w:pPr>
        <w:spacing w:line="234" w:lineRule="auto"/>
        <w:ind w:left="40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Рассмотрим и обсудим несколько ситуаций:</w:t>
      </w:r>
    </w:p>
    <w:p w:rsidR="003D6481" w:rsidRDefault="003D6481">
      <w:pPr>
        <w:spacing w:line="18" w:lineRule="exact"/>
        <w:rPr>
          <w:sz w:val="20"/>
          <w:szCs w:val="20"/>
        </w:rPr>
      </w:pPr>
    </w:p>
    <w:p w:rsidR="003D6481" w:rsidRDefault="00FB0BE1">
      <w:pPr>
        <w:spacing w:line="237" w:lineRule="auto"/>
        <w:ind w:left="40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Ситуация № 1. </w:t>
      </w:r>
      <w:r>
        <w:rPr>
          <w:rFonts w:eastAsia="Times New Roman"/>
          <w:sz w:val="28"/>
          <w:szCs w:val="28"/>
        </w:rPr>
        <w:t>Дети не принимают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ребенка в игру «Строительство города». Они говорят: «Не хотим с тобой играть: ты дерешься». Бригадир не берет Диму в</w:t>
      </w:r>
    </w:p>
    <w:p w:rsidR="003D6481" w:rsidRDefault="003D6481">
      <w:pPr>
        <w:spacing w:line="15" w:lineRule="exact"/>
        <w:rPr>
          <w:sz w:val="20"/>
          <w:szCs w:val="20"/>
        </w:rPr>
      </w:pPr>
    </w:p>
    <w:p w:rsidR="003D6481" w:rsidRDefault="00FB0BE1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бригаду. Тогда мальчик решил сам стать брига</w:t>
      </w:r>
      <w:r>
        <w:rPr>
          <w:rFonts w:eastAsia="Times New Roman"/>
          <w:sz w:val="28"/>
          <w:szCs w:val="28"/>
        </w:rPr>
        <w:t>диром, но к нему в бригаду никто не пошел. Дети говорили: «Таким бригадир не бывает. Бригадир не дерется, да и строить он не умеет». Эти замечания были справедливыми, но оставить вне игры Диму, который так хотел в ней участвовать, нельзя. Что делать?</w:t>
      </w:r>
    </w:p>
    <w:p w:rsidR="003D6481" w:rsidRDefault="003D6481">
      <w:pPr>
        <w:spacing w:line="14" w:lineRule="exact"/>
        <w:rPr>
          <w:sz w:val="20"/>
          <w:szCs w:val="20"/>
        </w:rPr>
      </w:pPr>
    </w:p>
    <w:p w:rsidR="003D6481" w:rsidRDefault="00FB0BE1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Реше</w:t>
      </w:r>
      <w:r>
        <w:rPr>
          <w:rFonts w:eastAsia="Times New Roman"/>
          <w:b/>
          <w:bCs/>
          <w:sz w:val="28"/>
          <w:szCs w:val="28"/>
        </w:rPr>
        <w:t xml:space="preserve">ние: </w:t>
      </w:r>
      <w:r>
        <w:rPr>
          <w:rFonts w:eastAsia="Times New Roman"/>
          <w:sz w:val="28"/>
          <w:szCs w:val="28"/>
        </w:rPr>
        <w:t>Воспитатель взяла на себя роль начальника строительства,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приняла этого ребенка на работу и сказала: «Уважаемые строители, Дима подал заявление, он очень хочет стать шофером. Если же он будет обижать детей, не будет выполнять наши правила, то мы его ув</w:t>
      </w:r>
      <w:r>
        <w:rPr>
          <w:rFonts w:eastAsia="Times New Roman"/>
          <w:sz w:val="28"/>
          <w:szCs w:val="28"/>
        </w:rPr>
        <w:t>олим. Таким образом, Дима вошел в игру, и стал выполнять правила, чтобы его не уволили. В итоге и Дима был рад, и дети его приняли.</w:t>
      </w:r>
    </w:p>
    <w:p w:rsidR="003D6481" w:rsidRDefault="003D6481">
      <w:pPr>
        <w:spacing w:line="17" w:lineRule="exact"/>
        <w:rPr>
          <w:sz w:val="20"/>
          <w:szCs w:val="20"/>
        </w:rPr>
      </w:pPr>
    </w:p>
    <w:p w:rsidR="003D6481" w:rsidRDefault="00FB0BE1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Ситуация № 2. </w:t>
      </w:r>
      <w:r>
        <w:rPr>
          <w:rFonts w:eastAsia="Times New Roman"/>
          <w:sz w:val="28"/>
          <w:szCs w:val="28"/>
        </w:rPr>
        <w:t>Все дети спокойно занимаются какой-либо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деятельностью. Но один ребенок не захотел заниматься и стал плакать, </w:t>
      </w:r>
      <w:r>
        <w:rPr>
          <w:rFonts w:eastAsia="Times New Roman"/>
          <w:sz w:val="28"/>
          <w:szCs w:val="28"/>
        </w:rPr>
        <w:t>кричать, устроил настоящую истерику. Что делать? Ваше решение?</w:t>
      </w:r>
    </w:p>
    <w:p w:rsidR="003D6481" w:rsidRDefault="003D6481">
      <w:pPr>
        <w:spacing w:line="1" w:lineRule="exact"/>
        <w:rPr>
          <w:sz w:val="20"/>
          <w:szCs w:val="20"/>
        </w:rPr>
      </w:pPr>
    </w:p>
    <w:p w:rsidR="003D6481" w:rsidRDefault="00FB0BE1">
      <w:pPr>
        <w:tabs>
          <w:tab w:val="left" w:pos="3540"/>
          <w:tab w:val="left" w:pos="4060"/>
          <w:tab w:val="left" w:pos="5440"/>
          <w:tab w:val="left" w:pos="6840"/>
          <w:tab w:val="left" w:pos="7360"/>
          <w:tab w:val="left" w:pos="8760"/>
        </w:tabs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Решение: </w:t>
      </w:r>
      <w:r>
        <w:rPr>
          <w:rFonts w:eastAsia="Times New Roman"/>
          <w:sz w:val="28"/>
          <w:szCs w:val="28"/>
        </w:rPr>
        <w:t>Старайтесь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не</w:t>
      </w:r>
      <w:r>
        <w:rPr>
          <w:rFonts w:eastAsia="Times New Roman"/>
          <w:sz w:val="28"/>
          <w:szCs w:val="28"/>
        </w:rPr>
        <w:tab/>
        <w:t>обращать</w:t>
      </w:r>
      <w:r>
        <w:rPr>
          <w:rFonts w:eastAsia="Times New Roman"/>
          <w:sz w:val="28"/>
          <w:szCs w:val="28"/>
        </w:rPr>
        <w:tab/>
        <w:t>внимания</w:t>
      </w:r>
      <w:r>
        <w:rPr>
          <w:rFonts w:eastAsia="Times New Roman"/>
          <w:sz w:val="28"/>
          <w:szCs w:val="28"/>
        </w:rPr>
        <w:tab/>
        <w:t>на</w:t>
      </w:r>
      <w:r>
        <w:rPr>
          <w:rFonts w:eastAsia="Times New Roman"/>
          <w:sz w:val="28"/>
          <w:szCs w:val="28"/>
        </w:rPr>
        <w:tab/>
        <w:t>истерику,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только</w:t>
      </w:r>
    </w:p>
    <w:p w:rsidR="003D6481" w:rsidRDefault="003D6481">
      <w:pPr>
        <w:spacing w:line="2" w:lineRule="exact"/>
        <w:rPr>
          <w:sz w:val="20"/>
          <w:szCs w:val="20"/>
        </w:rPr>
      </w:pPr>
    </w:p>
    <w:p w:rsidR="003D6481" w:rsidRDefault="00FB0BE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следите, чтобы проблема осталась в пределах безопасности. Помните, что цель</w:t>
      </w:r>
    </w:p>
    <w:p w:rsidR="003D6481" w:rsidRDefault="00FB0BE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такого поведения – добиться желаемого или «выпустить </w:t>
      </w:r>
      <w:r>
        <w:rPr>
          <w:rFonts w:eastAsia="Times New Roman"/>
          <w:sz w:val="28"/>
          <w:szCs w:val="28"/>
        </w:rPr>
        <w:t>пар». В любом случае,</w:t>
      </w:r>
    </w:p>
    <w:p w:rsidR="003D6481" w:rsidRDefault="00FB0BE1">
      <w:pPr>
        <w:tabs>
          <w:tab w:val="left" w:pos="760"/>
          <w:tab w:val="left" w:pos="1320"/>
          <w:tab w:val="left" w:pos="2820"/>
          <w:tab w:val="left" w:pos="3360"/>
          <w:tab w:val="left" w:pos="4680"/>
          <w:tab w:val="left" w:pos="6080"/>
          <w:tab w:val="left" w:pos="7500"/>
          <w:tab w:val="left" w:pos="912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</w:t>
      </w:r>
      <w:r>
        <w:rPr>
          <w:rFonts w:eastAsia="Times New Roman"/>
          <w:sz w:val="28"/>
          <w:szCs w:val="28"/>
        </w:rPr>
        <w:tab/>
        <w:t>вы</w:t>
      </w:r>
      <w:r>
        <w:rPr>
          <w:rFonts w:eastAsia="Times New Roman"/>
          <w:sz w:val="28"/>
          <w:szCs w:val="28"/>
        </w:rPr>
        <w:tab/>
        <w:t>обращаете</w:t>
      </w:r>
      <w:r>
        <w:rPr>
          <w:rFonts w:eastAsia="Times New Roman"/>
          <w:sz w:val="28"/>
          <w:szCs w:val="28"/>
        </w:rPr>
        <w:tab/>
        <w:t>на</w:t>
      </w:r>
      <w:r>
        <w:rPr>
          <w:rFonts w:eastAsia="Times New Roman"/>
          <w:sz w:val="28"/>
          <w:szCs w:val="28"/>
        </w:rPr>
        <w:tab/>
        <w:t>истерику</w:t>
      </w:r>
      <w:r>
        <w:rPr>
          <w:rFonts w:eastAsia="Times New Roman"/>
          <w:sz w:val="28"/>
          <w:szCs w:val="28"/>
        </w:rPr>
        <w:tab/>
        <w:t>внимание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(неважно,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позитивное</w:t>
      </w:r>
      <w:r>
        <w:rPr>
          <w:rFonts w:eastAsia="Times New Roman"/>
          <w:sz w:val="28"/>
          <w:szCs w:val="28"/>
        </w:rPr>
        <w:tab/>
        <w:t>или</w:t>
      </w:r>
    </w:p>
    <w:p w:rsidR="003D6481" w:rsidRDefault="00FB0BE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негативное),  вы  способствуете  тому,  чтобы  такие  вещи  происходили  чаще.</w:t>
      </w:r>
    </w:p>
    <w:p w:rsidR="003D6481" w:rsidRDefault="00FB0BE1">
      <w:pPr>
        <w:tabs>
          <w:tab w:val="left" w:pos="740"/>
          <w:tab w:val="left" w:pos="1600"/>
          <w:tab w:val="left" w:pos="3020"/>
          <w:tab w:val="left" w:pos="4180"/>
          <w:tab w:val="left" w:pos="5480"/>
          <w:tab w:val="left" w:pos="5800"/>
          <w:tab w:val="left" w:pos="790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</w:t>
      </w:r>
      <w:r>
        <w:rPr>
          <w:rFonts w:eastAsia="Times New Roman"/>
          <w:sz w:val="28"/>
          <w:szCs w:val="28"/>
        </w:rPr>
        <w:tab/>
        <w:t>своей</w:t>
      </w:r>
      <w:r>
        <w:rPr>
          <w:rFonts w:eastAsia="Times New Roman"/>
          <w:sz w:val="28"/>
          <w:szCs w:val="28"/>
        </w:rPr>
        <w:tab/>
        <w:t>истерикой</w:t>
      </w:r>
      <w:r>
        <w:rPr>
          <w:rFonts w:eastAsia="Times New Roman"/>
          <w:sz w:val="28"/>
          <w:szCs w:val="28"/>
        </w:rPr>
        <w:tab/>
        <w:t>ребенок</w:t>
      </w:r>
      <w:r>
        <w:rPr>
          <w:rFonts w:eastAsia="Times New Roman"/>
          <w:sz w:val="28"/>
          <w:szCs w:val="28"/>
        </w:rPr>
        <w:tab/>
        <w:t>приводит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замешательство</w:t>
      </w:r>
      <w:r>
        <w:rPr>
          <w:rFonts w:eastAsia="Times New Roman"/>
          <w:sz w:val="28"/>
          <w:szCs w:val="28"/>
        </w:rPr>
        <w:tab/>
        <w:t>окружающих,</w:t>
      </w:r>
    </w:p>
    <w:p w:rsidR="003D6481" w:rsidRDefault="00FB0BE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мешает остальным детям, </w:t>
      </w:r>
      <w:r>
        <w:rPr>
          <w:rFonts w:eastAsia="Times New Roman"/>
          <w:sz w:val="28"/>
          <w:szCs w:val="28"/>
        </w:rPr>
        <w:t>то быстро</w:t>
      </w:r>
    </w:p>
    <w:p w:rsidR="003D6481" w:rsidRDefault="00FB0BE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отведите его в сторону подальше от</w:t>
      </w:r>
    </w:p>
    <w:p w:rsidR="003D6481" w:rsidRDefault="003D6481">
      <w:pPr>
        <w:spacing w:line="15" w:lineRule="exact"/>
        <w:rPr>
          <w:sz w:val="20"/>
          <w:szCs w:val="20"/>
        </w:rPr>
      </w:pPr>
    </w:p>
    <w:p w:rsidR="003D6481" w:rsidRDefault="00FB0BE1">
      <w:pPr>
        <w:spacing w:line="238" w:lineRule="auto"/>
        <w:ind w:right="5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«зрителей». Спокойно скажите ему: «Бывает так, что человек очень сильно сердится, и это нормально. Но совсем НЕ нормально, когда этот человек начинает мешать всем остальным. Когда ты почувствуешь, что успокоилс</w:t>
      </w:r>
      <w:r>
        <w:rPr>
          <w:rFonts w:eastAsia="Times New Roman"/>
          <w:sz w:val="28"/>
          <w:szCs w:val="28"/>
        </w:rPr>
        <w:t>я, можешь вернуться к нам (к детям)». Оставьте его с младшим воспитателем на это время.</w:t>
      </w:r>
    </w:p>
    <w:p w:rsidR="003D6481" w:rsidRDefault="003D6481">
      <w:pPr>
        <w:spacing w:line="26" w:lineRule="exact"/>
        <w:rPr>
          <w:sz w:val="20"/>
          <w:szCs w:val="20"/>
        </w:rPr>
      </w:pPr>
    </w:p>
    <w:p w:rsidR="003D6481" w:rsidRDefault="00FB0BE1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Ситуация № 3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Идет завтрак.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Все дети спокойно кушают,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но один из них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начал кидаться едой в других, мешать остальным завтракать. Что делать? Ваше</w:t>
      </w:r>
    </w:p>
    <w:p w:rsidR="003D6481" w:rsidRDefault="003D6481">
      <w:pPr>
        <w:sectPr w:rsidR="003D6481">
          <w:pgSz w:w="11900" w:h="16838"/>
          <w:pgMar w:top="1138" w:right="1186" w:bottom="659" w:left="1140" w:header="0" w:footer="0" w:gutter="0"/>
          <w:cols w:space="720" w:equalWidth="0">
            <w:col w:w="9580"/>
          </w:cols>
        </w:sectPr>
      </w:pPr>
    </w:p>
    <w:p w:rsidR="003D6481" w:rsidRDefault="00FB0BE1">
      <w:pPr>
        <w:ind w:left="600"/>
        <w:rPr>
          <w:sz w:val="20"/>
          <w:szCs w:val="20"/>
        </w:rPr>
      </w:pPr>
      <w:r>
        <w:rPr>
          <w:rFonts w:eastAsia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304165</wp:posOffset>
            </wp:positionH>
            <wp:positionV relativeFrom="page">
              <wp:posOffset>304165</wp:posOffset>
            </wp:positionV>
            <wp:extent cx="6953250" cy="100844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008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</w:rPr>
        <w:t>решение?</w:t>
      </w:r>
    </w:p>
    <w:p w:rsidR="003D6481" w:rsidRDefault="003D6481">
      <w:pPr>
        <w:spacing w:line="16" w:lineRule="exact"/>
        <w:rPr>
          <w:sz w:val="20"/>
          <w:szCs w:val="20"/>
        </w:rPr>
      </w:pPr>
    </w:p>
    <w:p w:rsidR="003D6481" w:rsidRDefault="00FB0BE1">
      <w:pPr>
        <w:spacing w:line="237" w:lineRule="auto"/>
        <w:ind w:left="600" w:right="6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Решение: </w:t>
      </w:r>
      <w:r>
        <w:rPr>
          <w:rFonts w:eastAsia="Times New Roman"/>
          <w:sz w:val="28"/>
          <w:szCs w:val="28"/>
        </w:rPr>
        <w:t>Необходимо вывести ребенка из-за стола в сторону.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Попытаться спокойно выяснить, в чем причина такого поведения. Объяснить ребенку, как нужно правильно вести себя за столом. Возможно, временно посадить кушать его за отдельный стол.</w:t>
      </w:r>
    </w:p>
    <w:p w:rsidR="003D6481" w:rsidRDefault="003D6481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3420"/>
        <w:gridCol w:w="640"/>
        <w:gridCol w:w="3360"/>
        <w:gridCol w:w="960"/>
        <w:gridCol w:w="1140"/>
        <w:gridCol w:w="1180"/>
        <w:gridCol w:w="80"/>
        <w:gridCol w:w="20"/>
      </w:tblGrid>
      <w:tr w:rsidR="003D6481">
        <w:trPr>
          <w:trHeight w:val="178"/>
        </w:trPr>
        <w:tc>
          <w:tcPr>
            <w:tcW w:w="60" w:type="dxa"/>
            <w:vAlign w:val="bottom"/>
          </w:tcPr>
          <w:p w:rsidR="003D6481" w:rsidRDefault="003D6481">
            <w:pPr>
              <w:rPr>
                <w:sz w:val="15"/>
                <w:szCs w:val="15"/>
              </w:rPr>
            </w:pPr>
          </w:p>
        </w:tc>
        <w:tc>
          <w:tcPr>
            <w:tcW w:w="3420" w:type="dxa"/>
            <w:vMerge w:val="restart"/>
            <w:vAlign w:val="bottom"/>
          </w:tcPr>
          <w:p w:rsidR="003D6481" w:rsidRDefault="00FB0BE1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Ситуация</w:t>
            </w:r>
          </w:p>
        </w:tc>
        <w:tc>
          <w:tcPr>
            <w:tcW w:w="640" w:type="dxa"/>
            <w:vMerge w:val="restart"/>
            <w:vAlign w:val="bottom"/>
          </w:tcPr>
          <w:p w:rsidR="003D6481" w:rsidRDefault="00FB0B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360" w:type="dxa"/>
            <w:vMerge w:val="restart"/>
            <w:vAlign w:val="bottom"/>
          </w:tcPr>
          <w:p w:rsidR="003D6481" w:rsidRDefault="00FB0BE1">
            <w:pPr>
              <w:ind w:right="3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4. </w:t>
            </w:r>
            <w:r>
              <w:rPr>
                <w:rFonts w:eastAsia="Times New Roman"/>
                <w:sz w:val="28"/>
                <w:szCs w:val="28"/>
              </w:rPr>
              <w:t>Начинается</w:t>
            </w:r>
          </w:p>
        </w:tc>
        <w:tc>
          <w:tcPr>
            <w:tcW w:w="960" w:type="dxa"/>
            <w:vMerge w:val="restart"/>
            <w:vAlign w:val="bottom"/>
          </w:tcPr>
          <w:p w:rsidR="003D6481" w:rsidRDefault="00FB0B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тихий</w:t>
            </w:r>
          </w:p>
        </w:tc>
        <w:tc>
          <w:tcPr>
            <w:tcW w:w="1140" w:type="dxa"/>
            <w:vMerge w:val="restart"/>
            <w:vAlign w:val="bottom"/>
          </w:tcPr>
          <w:p w:rsidR="003D6481" w:rsidRDefault="00FB0BE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час.</w:t>
            </w:r>
          </w:p>
        </w:tc>
        <w:tc>
          <w:tcPr>
            <w:tcW w:w="1180" w:type="dxa"/>
            <w:vMerge w:val="restart"/>
            <w:vAlign w:val="bottom"/>
          </w:tcPr>
          <w:p w:rsidR="003D6481" w:rsidRDefault="00FB0BE1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Дети</w:t>
            </w:r>
          </w:p>
        </w:tc>
        <w:tc>
          <w:tcPr>
            <w:tcW w:w="80" w:type="dxa"/>
            <w:vAlign w:val="bottom"/>
          </w:tcPr>
          <w:p w:rsidR="003D6481" w:rsidRDefault="003D648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D6481" w:rsidRDefault="003D6481">
            <w:pPr>
              <w:rPr>
                <w:sz w:val="1"/>
                <w:szCs w:val="1"/>
              </w:rPr>
            </w:pPr>
          </w:p>
        </w:tc>
      </w:tr>
      <w:tr w:rsidR="003D6481">
        <w:trPr>
          <w:trHeight w:val="149"/>
        </w:trPr>
        <w:tc>
          <w:tcPr>
            <w:tcW w:w="60" w:type="dxa"/>
            <w:shd w:val="clear" w:color="auto" w:fill="000080"/>
            <w:vAlign w:val="bottom"/>
          </w:tcPr>
          <w:p w:rsidR="003D6481" w:rsidRDefault="003D6481">
            <w:pPr>
              <w:rPr>
                <w:sz w:val="12"/>
                <w:szCs w:val="12"/>
              </w:rPr>
            </w:pPr>
          </w:p>
        </w:tc>
        <w:tc>
          <w:tcPr>
            <w:tcW w:w="3420" w:type="dxa"/>
            <w:vMerge/>
            <w:vAlign w:val="bottom"/>
          </w:tcPr>
          <w:p w:rsidR="003D6481" w:rsidRDefault="003D6481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Merge/>
            <w:vAlign w:val="bottom"/>
          </w:tcPr>
          <w:p w:rsidR="003D6481" w:rsidRDefault="003D6481">
            <w:pPr>
              <w:rPr>
                <w:sz w:val="12"/>
                <w:szCs w:val="12"/>
              </w:rPr>
            </w:pPr>
          </w:p>
        </w:tc>
        <w:tc>
          <w:tcPr>
            <w:tcW w:w="3360" w:type="dxa"/>
            <w:vMerge/>
            <w:vAlign w:val="bottom"/>
          </w:tcPr>
          <w:p w:rsidR="003D6481" w:rsidRDefault="003D6481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  <w:vAlign w:val="bottom"/>
          </w:tcPr>
          <w:p w:rsidR="003D6481" w:rsidRDefault="003D6481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vAlign w:val="bottom"/>
          </w:tcPr>
          <w:p w:rsidR="003D6481" w:rsidRDefault="003D648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vAlign w:val="bottom"/>
          </w:tcPr>
          <w:p w:rsidR="003D6481" w:rsidRDefault="003D648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000080"/>
            <w:vAlign w:val="bottom"/>
          </w:tcPr>
          <w:p w:rsidR="003D6481" w:rsidRDefault="003D648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6481" w:rsidRDefault="003D6481">
            <w:pPr>
              <w:rPr>
                <w:sz w:val="1"/>
                <w:szCs w:val="1"/>
              </w:rPr>
            </w:pPr>
          </w:p>
        </w:tc>
      </w:tr>
      <w:tr w:rsidR="003D6481">
        <w:trPr>
          <w:trHeight w:val="155"/>
        </w:trPr>
        <w:tc>
          <w:tcPr>
            <w:tcW w:w="60" w:type="dxa"/>
            <w:shd w:val="clear" w:color="auto" w:fill="000080"/>
            <w:vAlign w:val="bottom"/>
          </w:tcPr>
          <w:p w:rsidR="003D6481" w:rsidRDefault="003D6481">
            <w:pPr>
              <w:rPr>
                <w:sz w:val="13"/>
                <w:szCs w:val="13"/>
              </w:rPr>
            </w:pPr>
          </w:p>
        </w:tc>
        <w:tc>
          <w:tcPr>
            <w:tcW w:w="3420" w:type="dxa"/>
            <w:vMerge w:val="restart"/>
            <w:vAlign w:val="bottom"/>
          </w:tcPr>
          <w:p w:rsidR="003D6481" w:rsidRDefault="00FB0BE1">
            <w:pPr>
              <w:spacing w:line="317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засыпают.  Один</w:t>
            </w:r>
          </w:p>
        </w:tc>
        <w:tc>
          <w:tcPr>
            <w:tcW w:w="640" w:type="dxa"/>
            <w:vAlign w:val="bottom"/>
          </w:tcPr>
          <w:p w:rsidR="003D6481" w:rsidRDefault="003D6481">
            <w:pPr>
              <w:rPr>
                <w:sz w:val="13"/>
                <w:szCs w:val="13"/>
              </w:rPr>
            </w:pPr>
          </w:p>
        </w:tc>
        <w:tc>
          <w:tcPr>
            <w:tcW w:w="6640" w:type="dxa"/>
            <w:gridSpan w:val="4"/>
            <w:vMerge w:val="restart"/>
            <w:vAlign w:val="bottom"/>
          </w:tcPr>
          <w:p w:rsidR="003D6481" w:rsidRDefault="00FB0BE1">
            <w:pPr>
              <w:spacing w:line="317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ребенокнехочетспать,</w:t>
            </w:r>
          </w:p>
        </w:tc>
        <w:tc>
          <w:tcPr>
            <w:tcW w:w="80" w:type="dxa"/>
            <w:shd w:val="clear" w:color="auto" w:fill="000080"/>
            <w:vAlign w:val="bottom"/>
          </w:tcPr>
          <w:p w:rsidR="003D6481" w:rsidRDefault="003D648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D6481" w:rsidRDefault="003D6481">
            <w:pPr>
              <w:rPr>
                <w:sz w:val="1"/>
                <w:szCs w:val="1"/>
              </w:rPr>
            </w:pPr>
          </w:p>
        </w:tc>
      </w:tr>
      <w:tr w:rsidR="003D6481">
        <w:trPr>
          <w:trHeight w:val="162"/>
        </w:trPr>
        <w:tc>
          <w:tcPr>
            <w:tcW w:w="60" w:type="dxa"/>
            <w:shd w:val="clear" w:color="auto" w:fill="000080"/>
            <w:vAlign w:val="bottom"/>
          </w:tcPr>
          <w:p w:rsidR="003D6481" w:rsidRDefault="003D6481">
            <w:pPr>
              <w:rPr>
                <w:sz w:val="14"/>
                <w:szCs w:val="14"/>
              </w:rPr>
            </w:pPr>
          </w:p>
        </w:tc>
        <w:tc>
          <w:tcPr>
            <w:tcW w:w="3420" w:type="dxa"/>
            <w:vMerge/>
            <w:vAlign w:val="bottom"/>
          </w:tcPr>
          <w:p w:rsidR="003D6481" w:rsidRDefault="003D648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3D6481" w:rsidRDefault="003D6481">
            <w:pPr>
              <w:rPr>
                <w:sz w:val="14"/>
                <w:szCs w:val="14"/>
              </w:rPr>
            </w:pPr>
          </w:p>
        </w:tc>
        <w:tc>
          <w:tcPr>
            <w:tcW w:w="6640" w:type="dxa"/>
            <w:gridSpan w:val="4"/>
            <w:vMerge/>
            <w:vAlign w:val="bottom"/>
          </w:tcPr>
          <w:p w:rsidR="003D6481" w:rsidRDefault="003D648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shd w:val="clear" w:color="auto" w:fill="000080"/>
            <w:vAlign w:val="bottom"/>
          </w:tcPr>
          <w:p w:rsidR="003D6481" w:rsidRDefault="003D648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D6481" w:rsidRDefault="003D6481">
            <w:pPr>
              <w:rPr>
                <w:sz w:val="1"/>
                <w:szCs w:val="1"/>
              </w:rPr>
            </w:pPr>
          </w:p>
        </w:tc>
      </w:tr>
      <w:tr w:rsidR="003D6481">
        <w:trPr>
          <w:trHeight w:val="143"/>
        </w:trPr>
        <w:tc>
          <w:tcPr>
            <w:tcW w:w="60" w:type="dxa"/>
            <w:shd w:val="clear" w:color="auto" w:fill="000080"/>
            <w:vAlign w:val="bottom"/>
          </w:tcPr>
          <w:p w:rsidR="003D6481" w:rsidRDefault="003D6481">
            <w:pPr>
              <w:rPr>
                <w:sz w:val="12"/>
                <w:szCs w:val="12"/>
              </w:rPr>
            </w:pPr>
          </w:p>
        </w:tc>
        <w:tc>
          <w:tcPr>
            <w:tcW w:w="3420" w:type="dxa"/>
            <w:vMerge w:val="restart"/>
            <w:vAlign w:val="bottom"/>
          </w:tcPr>
          <w:p w:rsidR="003D6481" w:rsidRDefault="00FB0BE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балуется,</w:t>
            </w:r>
          </w:p>
        </w:tc>
        <w:tc>
          <w:tcPr>
            <w:tcW w:w="640" w:type="dxa"/>
            <w:vAlign w:val="bottom"/>
          </w:tcPr>
          <w:p w:rsidR="003D6481" w:rsidRDefault="003D6481">
            <w:pPr>
              <w:rPr>
                <w:sz w:val="12"/>
                <w:szCs w:val="12"/>
              </w:rPr>
            </w:pPr>
          </w:p>
        </w:tc>
        <w:tc>
          <w:tcPr>
            <w:tcW w:w="3360" w:type="dxa"/>
            <w:vMerge w:val="restart"/>
            <w:vAlign w:val="bottom"/>
          </w:tcPr>
          <w:p w:rsidR="003D6481" w:rsidRDefault="00FB0BE1">
            <w:pPr>
              <w:ind w:left="24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мешает</w:t>
            </w:r>
          </w:p>
        </w:tc>
        <w:tc>
          <w:tcPr>
            <w:tcW w:w="2100" w:type="dxa"/>
            <w:gridSpan w:val="2"/>
            <w:vMerge w:val="restart"/>
            <w:vAlign w:val="bottom"/>
          </w:tcPr>
          <w:p w:rsidR="003D6481" w:rsidRDefault="00FB0BE1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остальным.</w:t>
            </w:r>
          </w:p>
        </w:tc>
        <w:tc>
          <w:tcPr>
            <w:tcW w:w="1180" w:type="dxa"/>
            <w:vMerge w:val="restart"/>
            <w:vAlign w:val="bottom"/>
          </w:tcPr>
          <w:p w:rsidR="003D6481" w:rsidRDefault="00FB0BE1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Что</w:t>
            </w:r>
          </w:p>
        </w:tc>
        <w:tc>
          <w:tcPr>
            <w:tcW w:w="80" w:type="dxa"/>
            <w:shd w:val="clear" w:color="auto" w:fill="000080"/>
            <w:vAlign w:val="bottom"/>
          </w:tcPr>
          <w:p w:rsidR="003D6481" w:rsidRDefault="003D648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6481" w:rsidRDefault="003D6481">
            <w:pPr>
              <w:rPr>
                <w:sz w:val="1"/>
                <w:szCs w:val="1"/>
              </w:rPr>
            </w:pPr>
          </w:p>
        </w:tc>
      </w:tr>
      <w:tr w:rsidR="003D6481">
        <w:trPr>
          <w:trHeight w:val="181"/>
        </w:trPr>
        <w:tc>
          <w:tcPr>
            <w:tcW w:w="60" w:type="dxa"/>
            <w:shd w:val="clear" w:color="auto" w:fill="000080"/>
            <w:vAlign w:val="bottom"/>
          </w:tcPr>
          <w:p w:rsidR="003D6481" w:rsidRDefault="003D6481">
            <w:pPr>
              <w:rPr>
                <w:sz w:val="15"/>
                <w:szCs w:val="15"/>
              </w:rPr>
            </w:pPr>
          </w:p>
        </w:tc>
        <w:tc>
          <w:tcPr>
            <w:tcW w:w="3420" w:type="dxa"/>
            <w:vMerge/>
            <w:vAlign w:val="bottom"/>
          </w:tcPr>
          <w:p w:rsidR="003D6481" w:rsidRDefault="003D6481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3D6481" w:rsidRDefault="003D6481">
            <w:pPr>
              <w:rPr>
                <w:sz w:val="15"/>
                <w:szCs w:val="15"/>
              </w:rPr>
            </w:pPr>
          </w:p>
        </w:tc>
        <w:tc>
          <w:tcPr>
            <w:tcW w:w="3360" w:type="dxa"/>
            <w:vMerge/>
            <w:vAlign w:val="bottom"/>
          </w:tcPr>
          <w:p w:rsidR="003D6481" w:rsidRDefault="003D6481">
            <w:pPr>
              <w:rPr>
                <w:sz w:val="15"/>
                <w:szCs w:val="15"/>
              </w:rPr>
            </w:pPr>
          </w:p>
        </w:tc>
        <w:tc>
          <w:tcPr>
            <w:tcW w:w="2100" w:type="dxa"/>
            <w:gridSpan w:val="2"/>
            <w:vMerge/>
            <w:vAlign w:val="bottom"/>
          </w:tcPr>
          <w:p w:rsidR="003D6481" w:rsidRDefault="003D6481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vMerge/>
            <w:vAlign w:val="bottom"/>
          </w:tcPr>
          <w:p w:rsidR="003D6481" w:rsidRDefault="003D6481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shd w:val="clear" w:color="auto" w:fill="000080"/>
            <w:vAlign w:val="bottom"/>
          </w:tcPr>
          <w:p w:rsidR="003D6481" w:rsidRDefault="003D648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D6481" w:rsidRDefault="003D6481">
            <w:pPr>
              <w:rPr>
                <w:sz w:val="1"/>
                <w:szCs w:val="1"/>
              </w:rPr>
            </w:pPr>
          </w:p>
        </w:tc>
      </w:tr>
      <w:tr w:rsidR="003D6481">
        <w:trPr>
          <w:trHeight w:val="124"/>
        </w:trPr>
        <w:tc>
          <w:tcPr>
            <w:tcW w:w="60" w:type="dxa"/>
            <w:shd w:val="clear" w:color="auto" w:fill="000080"/>
            <w:vAlign w:val="bottom"/>
          </w:tcPr>
          <w:p w:rsidR="003D6481" w:rsidRDefault="003D6481">
            <w:pPr>
              <w:rPr>
                <w:sz w:val="10"/>
                <w:szCs w:val="10"/>
              </w:rPr>
            </w:pPr>
          </w:p>
        </w:tc>
        <w:tc>
          <w:tcPr>
            <w:tcW w:w="3420" w:type="dxa"/>
            <w:vAlign w:val="bottom"/>
          </w:tcPr>
          <w:p w:rsidR="003D6481" w:rsidRDefault="003D6481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3D6481" w:rsidRDefault="003D6481">
            <w:pPr>
              <w:rPr>
                <w:sz w:val="10"/>
                <w:szCs w:val="10"/>
              </w:rPr>
            </w:pPr>
          </w:p>
        </w:tc>
        <w:tc>
          <w:tcPr>
            <w:tcW w:w="5460" w:type="dxa"/>
            <w:gridSpan w:val="3"/>
            <w:vMerge w:val="restart"/>
            <w:vAlign w:val="bottom"/>
          </w:tcPr>
          <w:p w:rsidR="003D6481" w:rsidRDefault="00FB0BE1">
            <w:pPr>
              <w:ind w:left="24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делать? Ваше решение?</w:t>
            </w:r>
          </w:p>
        </w:tc>
        <w:tc>
          <w:tcPr>
            <w:tcW w:w="1180" w:type="dxa"/>
            <w:vAlign w:val="bottom"/>
          </w:tcPr>
          <w:p w:rsidR="003D6481" w:rsidRDefault="003D648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000080"/>
            <w:vAlign w:val="bottom"/>
          </w:tcPr>
          <w:p w:rsidR="003D6481" w:rsidRDefault="003D648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D6481" w:rsidRDefault="003D6481">
            <w:pPr>
              <w:rPr>
                <w:sz w:val="1"/>
                <w:szCs w:val="1"/>
              </w:rPr>
            </w:pPr>
          </w:p>
        </w:tc>
      </w:tr>
      <w:tr w:rsidR="003D6481">
        <w:trPr>
          <w:trHeight w:val="198"/>
        </w:trPr>
        <w:tc>
          <w:tcPr>
            <w:tcW w:w="60" w:type="dxa"/>
            <w:shd w:val="clear" w:color="auto" w:fill="000080"/>
            <w:vAlign w:val="bottom"/>
          </w:tcPr>
          <w:p w:rsidR="003D6481" w:rsidRDefault="003D6481">
            <w:pPr>
              <w:rPr>
                <w:sz w:val="17"/>
                <w:szCs w:val="17"/>
              </w:rPr>
            </w:pPr>
          </w:p>
        </w:tc>
        <w:tc>
          <w:tcPr>
            <w:tcW w:w="3420" w:type="dxa"/>
            <w:vAlign w:val="bottom"/>
          </w:tcPr>
          <w:p w:rsidR="003D6481" w:rsidRDefault="003D6481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Align w:val="bottom"/>
          </w:tcPr>
          <w:p w:rsidR="003D6481" w:rsidRDefault="003D6481">
            <w:pPr>
              <w:rPr>
                <w:sz w:val="17"/>
                <w:szCs w:val="17"/>
              </w:rPr>
            </w:pPr>
          </w:p>
        </w:tc>
        <w:tc>
          <w:tcPr>
            <w:tcW w:w="5460" w:type="dxa"/>
            <w:gridSpan w:val="3"/>
            <w:vMerge/>
            <w:vAlign w:val="bottom"/>
          </w:tcPr>
          <w:p w:rsidR="003D6481" w:rsidRDefault="003D6481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vAlign w:val="bottom"/>
          </w:tcPr>
          <w:p w:rsidR="003D6481" w:rsidRDefault="003D648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shd w:val="clear" w:color="auto" w:fill="000080"/>
            <w:vAlign w:val="bottom"/>
          </w:tcPr>
          <w:p w:rsidR="003D6481" w:rsidRDefault="003D648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D6481" w:rsidRDefault="003D6481">
            <w:pPr>
              <w:rPr>
                <w:sz w:val="1"/>
                <w:szCs w:val="1"/>
              </w:rPr>
            </w:pPr>
          </w:p>
        </w:tc>
      </w:tr>
      <w:tr w:rsidR="003D6481">
        <w:trPr>
          <w:trHeight w:val="107"/>
        </w:trPr>
        <w:tc>
          <w:tcPr>
            <w:tcW w:w="60" w:type="dxa"/>
            <w:shd w:val="clear" w:color="auto" w:fill="000080"/>
            <w:vAlign w:val="bottom"/>
          </w:tcPr>
          <w:p w:rsidR="003D6481" w:rsidRDefault="003D6481">
            <w:pPr>
              <w:rPr>
                <w:sz w:val="9"/>
                <w:szCs w:val="9"/>
              </w:rPr>
            </w:pPr>
          </w:p>
        </w:tc>
        <w:tc>
          <w:tcPr>
            <w:tcW w:w="3420" w:type="dxa"/>
            <w:vAlign w:val="bottom"/>
          </w:tcPr>
          <w:p w:rsidR="003D6481" w:rsidRDefault="003D6481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Align w:val="bottom"/>
          </w:tcPr>
          <w:p w:rsidR="003D6481" w:rsidRDefault="003D6481">
            <w:pPr>
              <w:rPr>
                <w:sz w:val="9"/>
                <w:szCs w:val="9"/>
              </w:rPr>
            </w:pPr>
          </w:p>
        </w:tc>
        <w:tc>
          <w:tcPr>
            <w:tcW w:w="5460" w:type="dxa"/>
            <w:gridSpan w:val="3"/>
            <w:vMerge w:val="restart"/>
            <w:vAlign w:val="bottom"/>
          </w:tcPr>
          <w:p w:rsidR="003D6481" w:rsidRDefault="00FB0BE1">
            <w:pPr>
              <w:ind w:left="3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Решение: </w:t>
            </w:r>
            <w:r>
              <w:rPr>
                <w:rFonts w:eastAsia="Times New Roman"/>
                <w:w w:val="99"/>
                <w:sz w:val="28"/>
                <w:szCs w:val="28"/>
              </w:rPr>
              <w:t>Подойти</w:t>
            </w:r>
          </w:p>
        </w:tc>
        <w:tc>
          <w:tcPr>
            <w:tcW w:w="1180" w:type="dxa"/>
            <w:vMerge w:val="restart"/>
            <w:vAlign w:val="bottom"/>
          </w:tcPr>
          <w:p w:rsidR="003D6481" w:rsidRDefault="00FB0BE1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</w:p>
        </w:tc>
        <w:tc>
          <w:tcPr>
            <w:tcW w:w="80" w:type="dxa"/>
            <w:shd w:val="clear" w:color="auto" w:fill="000080"/>
            <w:vAlign w:val="bottom"/>
          </w:tcPr>
          <w:p w:rsidR="003D6481" w:rsidRDefault="003D648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D6481" w:rsidRDefault="003D6481">
            <w:pPr>
              <w:rPr>
                <w:sz w:val="1"/>
                <w:szCs w:val="1"/>
              </w:rPr>
            </w:pPr>
          </w:p>
        </w:tc>
      </w:tr>
      <w:tr w:rsidR="003D6481">
        <w:trPr>
          <w:trHeight w:val="215"/>
        </w:trPr>
        <w:tc>
          <w:tcPr>
            <w:tcW w:w="60" w:type="dxa"/>
            <w:shd w:val="clear" w:color="auto" w:fill="000080"/>
            <w:vAlign w:val="bottom"/>
          </w:tcPr>
          <w:p w:rsidR="003D6481" w:rsidRDefault="003D6481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vAlign w:val="bottom"/>
          </w:tcPr>
          <w:p w:rsidR="003D6481" w:rsidRDefault="003D6481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3D6481" w:rsidRDefault="003D6481">
            <w:pPr>
              <w:rPr>
                <w:sz w:val="18"/>
                <w:szCs w:val="18"/>
              </w:rPr>
            </w:pPr>
          </w:p>
        </w:tc>
        <w:tc>
          <w:tcPr>
            <w:tcW w:w="5460" w:type="dxa"/>
            <w:gridSpan w:val="3"/>
            <w:vMerge/>
            <w:vAlign w:val="bottom"/>
          </w:tcPr>
          <w:p w:rsidR="003D6481" w:rsidRDefault="003D6481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bottom"/>
          </w:tcPr>
          <w:p w:rsidR="003D6481" w:rsidRDefault="003D648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shd w:val="clear" w:color="auto" w:fill="000080"/>
            <w:vAlign w:val="bottom"/>
          </w:tcPr>
          <w:p w:rsidR="003D6481" w:rsidRDefault="003D648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D6481" w:rsidRDefault="003D6481">
            <w:pPr>
              <w:rPr>
                <w:sz w:val="1"/>
                <w:szCs w:val="1"/>
              </w:rPr>
            </w:pPr>
          </w:p>
        </w:tc>
      </w:tr>
      <w:tr w:rsidR="003D6481">
        <w:trPr>
          <w:trHeight w:val="90"/>
        </w:trPr>
        <w:tc>
          <w:tcPr>
            <w:tcW w:w="60" w:type="dxa"/>
            <w:shd w:val="clear" w:color="auto" w:fill="000080"/>
            <w:vAlign w:val="bottom"/>
          </w:tcPr>
          <w:p w:rsidR="003D6481" w:rsidRDefault="003D6481">
            <w:pPr>
              <w:rPr>
                <w:sz w:val="7"/>
                <w:szCs w:val="7"/>
              </w:rPr>
            </w:pPr>
          </w:p>
        </w:tc>
        <w:tc>
          <w:tcPr>
            <w:tcW w:w="3420" w:type="dxa"/>
            <w:vAlign w:val="bottom"/>
          </w:tcPr>
          <w:p w:rsidR="003D6481" w:rsidRDefault="003D6481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vAlign w:val="bottom"/>
          </w:tcPr>
          <w:p w:rsidR="003D6481" w:rsidRDefault="003D6481">
            <w:pPr>
              <w:rPr>
                <w:sz w:val="7"/>
                <w:szCs w:val="7"/>
              </w:rPr>
            </w:pPr>
          </w:p>
        </w:tc>
        <w:tc>
          <w:tcPr>
            <w:tcW w:w="6640" w:type="dxa"/>
            <w:gridSpan w:val="4"/>
            <w:vMerge w:val="restart"/>
            <w:vAlign w:val="bottom"/>
          </w:tcPr>
          <w:p w:rsidR="003D6481" w:rsidRDefault="00FB0BE1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ребенку. Узнать, почему он не</w:t>
            </w:r>
          </w:p>
        </w:tc>
        <w:tc>
          <w:tcPr>
            <w:tcW w:w="80" w:type="dxa"/>
            <w:shd w:val="clear" w:color="auto" w:fill="000080"/>
            <w:vAlign w:val="bottom"/>
          </w:tcPr>
          <w:p w:rsidR="003D6481" w:rsidRDefault="003D648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D6481" w:rsidRDefault="003D6481">
            <w:pPr>
              <w:rPr>
                <w:sz w:val="1"/>
                <w:szCs w:val="1"/>
              </w:rPr>
            </w:pPr>
          </w:p>
        </w:tc>
      </w:tr>
      <w:tr w:rsidR="003D6481">
        <w:trPr>
          <w:trHeight w:val="232"/>
        </w:trPr>
        <w:tc>
          <w:tcPr>
            <w:tcW w:w="60" w:type="dxa"/>
            <w:shd w:val="clear" w:color="auto" w:fill="000080"/>
            <w:vAlign w:val="bottom"/>
          </w:tcPr>
          <w:p w:rsidR="003D6481" w:rsidRDefault="003D6481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bottom"/>
          </w:tcPr>
          <w:p w:rsidR="003D6481" w:rsidRDefault="003D648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3D6481" w:rsidRDefault="003D6481">
            <w:pPr>
              <w:rPr>
                <w:sz w:val="20"/>
                <w:szCs w:val="20"/>
              </w:rPr>
            </w:pPr>
          </w:p>
        </w:tc>
        <w:tc>
          <w:tcPr>
            <w:tcW w:w="6640" w:type="dxa"/>
            <w:gridSpan w:val="4"/>
            <w:vMerge/>
            <w:vAlign w:val="bottom"/>
          </w:tcPr>
          <w:p w:rsidR="003D6481" w:rsidRDefault="003D648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000080"/>
            <w:vAlign w:val="bottom"/>
          </w:tcPr>
          <w:p w:rsidR="003D6481" w:rsidRDefault="003D648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D6481" w:rsidRDefault="003D6481">
            <w:pPr>
              <w:rPr>
                <w:sz w:val="1"/>
                <w:szCs w:val="1"/>
              </w:rPr>
            </w:pPr>
          </w:p>
        </w:tc>
      </w:tr>
      <w:tr w:rsidR="003D6481">
        <w:trPr>
          <w:trHeight w:val="73"/>
        </w:trPr>
        <w:tc>
          <w:tcPr>
            <w:tcW w:w="60" w:type="dxa"/>
            <w:shd w:val="clear" w:color="auto" w:fill="000080"/>
            <w:vAlign w:val="bottom"/>
          </w:tcPr>
          <w:p w:rsidR="003D6481" w:rsidRDefault="003D6481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vAlign w:val="bottom"/>
          </w:tcPr>
          <w:p w:rsidR="003D6481" w:rsidRDefault="003D6481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Align w:val="bottom"/>
          </w:tcPr>
          <w:p w:rsidR="003D6481" w:rsidRDefault="003D6481">
            <w:pPr>
              <w:rPr>
                <w:sz w:val="6"/>
                <w:szCs w:val="6"/>
              </w:rPr>
            </w:pPr>
          </w:p>
        </w:tc>
        <w:tc>
          <w:tcPr>
            <w:tcW w:w="6640" w:type="dxa"/>
            <w:gridSpan w:val="4"/>
            <w:vMerge w:val="restart"/>
            <w:vAlign w:val="bottom"/>
          </w:tcPr>
          <w:p w:rsidR="003D6481" w:rsidRDefault="00FB0BE1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спит (возможно, у него что-то</w:t>
            </w:r>
          </w:p>
        </w:tc>
        <w:tc>
          <w:tcPr>
            <w:tcW w:w="80" w:type="dxa"/>
            <w:shd w:val="clear" w:color="auto" w:fill="000080"/>
            <w:vAlign w:val="bottom"/>
          </w:tcPr>
          <w:p w:rsidR="003D6481" w:rsidRDefault="003D648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D6481" w:rsidRDefault="003D6481">
            <w:pPr>
              <w:rPr>
                <w:sz w:val="1"/>
                <w:szCs w:val="1"/>
              </w:rPr>
            </w:pPr>
          </w:p>
        </w:tc>
      </w:tr>
      <w:tr w:rsidR="003D6481">
        <w:trPr>
          <w:trHeight w:val="249"/>
        </w:trPr>
        <w:tc>
          <w:tcPr>
            <w:tcW w:w="60" w:type="dxa"/>
            <w:shd w:val="clear" w:color="auto" w:fill="000080"/>
            <w:vAlign w:val="bottom"/>
          </w:tcPr>
          <w:p w:rsidR="003D6481" w:rsidRDefault="003D6481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vAlign w:val="bottom"/>
          </w:tcPr>
          <w:p w:rsidR="003D6481" w:rsidRDefault="003D6481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3D6481" w:rsidRDefault="003D6481">
            <w:pPr>
              <w:rPr>
                <w:sz w:val="21"/>
                <w:szCs w:val="21"/>
              </w:rPr>
            </w:pPr>
          </w:p>
        </w:tc>
        <w:tc>
          <w:tcPr>
            <w:tcW w:w="6640" w:type="dxa"/>
            <w:gridSpan w:val="4"/>
            <w:vMerge/>
            <w:vAlign w:val="bottom"/>
          </w:tcPr>
          <w:p w:rsidR="003D6481" w:rsidRDefault="003D648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000080"/>
            <w:vAlign w:val="bottom"/>
          </w:tcPr>
          <w:p w:rsidR="003D6481" w:rsidRDefault="003D648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D6481" w:rsidRDefault="003D6481">
            <w:pPr>
              <w:rPr>
                <w:sz w:val="1"/>
                <w:szCs w:val="1"/>
              </w:rPr>
            </w:pPr>
          </w:p>
        </w:tc>
      </w:tr>
      <w:tr w:rsidR="003D6481">
        <w:trPr>
          <w:trHeight w:val="56"/>
        </w:trPr>
        <w:tc>
          <w:tcPr>
            <w:tcW w:w="60" w:type="dxa"/>
            <w:shd w:val="clear" w:color="auto" w:fill="000080"/>
            <w:vAlign w:val="bottom"/>
          </w:tcPr>
          <w:p w:rsidR="003D6481" w:rsidRDefault="003D6481">
            <w:pPr>
              <w:rPr>
                <w:sz w:val="4"/>
                <w:szCs w:val="4"/>
              </w:rPr>
            </w:pPr>
          </w:p>
        </w:tc>
        <w:tc>
          <w:tcPr>
            <w:tcW w:w="3420" w:type="dxa"/>
            <w:vAlign w:val="bottom"/>
          </w:tcPr>
          <w:p w:rsidR="003D6481" w:rsidRDefault="003D6481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vAlign w:val="bottom"/>
          </w:tcPr>
          <w:p w:rsidR="003D6481" w:rsidRDefault="003D6481">
            <w:pPr>
              <w:rPr>
                <w:sz w:val="4"/>
                <w:szCs w:val="4"/>
              </w:rPr>
            </w:pPr>
          </w:p>
        </w:tc>
        <w:tc>
          <w:tcPr>
            <w:tcW w:w="3360" w:type="dxa"/>
            <w:vMerge w:val="restart"/>
            <w:vAlign w:val="bottom"/>
          </w:tcPr>
          <w:p w:rsidR="003D6481" w:rsidRDefault="00FB0BE1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болит,</w:t>
            </w:r>
          </w:p>
        </w:tc>
        <w:tc>
          <w:tcPr>
            <w:tcW w:w="960" w:type="dxa"/>
            <w:vMerge w:val="restart"/>
            <w:vAlign w:val="bottom"/>
          </w:tcPr>
          <w:p w:rsidR="003D6481" w:rsidRDefault="00FB0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тогда</w:t>
            </w:r>
          </w:p>
        </w:tc>
        <w:tc>
          <w:tcPr>
            <w:tcW w:w="2320" w:type="dxa"/>
            <w:gridSpan w:val="2"/>
            <w:vMerge w:val="restart"/>
            <w:vAlign w:val="bottom"/>
          </w:tcPr>
          <w:p w:rsidR="003D6481" w:rsidRDefault="00FB0BE1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отвестик</w:t>
            </w:r>
          </w:p>
        </w:tc>
        <w:tc>
          <w:tcPr>
            <w:tcW w:w="80" w:type="dxa"/>
            <w:shd w:val="clear" w:color="auto" w:fill="000080"/>
            <w:vAlign w:val="bottom"/>
          </w:tcPr>
          <w:p w:rsidR="003D6481" w:rsidRDefault="003D648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D6481" w:rsidRDefault="003D6481">
            <w:pPr>
              <w:rPr>
                <w:sz w:val="1"/>
                <w:szCs w:val="1"/>
              </w:rPr>
            </w:pPr>
          </w:p>
        </w:tc>
      </w:tr>
      <w:tr w:rsidR="003D6481">
        <w:trPr>
          <w:trHeight w:val="266"/>
        </w:trPr>
        <w:tc>
          <w:tcPr>
            <w:tcW w:w="60" w:type="dxa"/>
            <w:shd w:val="clear" w:color="auto" w:fill="000080"/>
            <w:vAlign w:val="bottom"/>
          </w:tcPr>
          <w:p w:rsidR="003D6481" w:rsidRDefault="003D6481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vAlign w:val="bottom"/>
          </w:tcPr>
          <w:p w:rsidR="003D6481" w:rsidRDefault="003D648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3D6481" w:rsidRDefault="003D6481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vMerge/>
            <w:vAlign w:val="bottom"/>
          </w:tcPr>
          <w:p w:rsidR="003D6481" w:rsidRDefault="003D648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Merge/>
            <w:vAlign w:val="bottom"/>
          </w:tcPr>
          <w:p w:rsidR="003D6481" w:rsidRDefault="003D6481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gridSpan w:val="2"/>
            <w:vMerge/>
            <w:vAlign w:val="bottom"/>
          </w:tcPr>
          <w:p w:rsidR="003D6481" w:rsidRDefault="003D648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shd w:val="clear" w:color="auto" w:fill="000080"/>
            <w:vAlign w:val="bottom"/>
          </w:tcPr>
          <w:p w:rsidR="003D6481" w:rsidRDefault="003D648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D6481" w:rsidRDefault="003D6481">
            <w:pPr>
              <w:rPr>
                <w:sz w:val="1"/>
                <w:szCs w:val="1"/>
              </w:rPr>
            </w:pPr>
          </w:p>
        </w:tc>
      </w:tr>
      <w:tr w:rsidR="003D6481">
        <w:trPr>
          <w:trHeight w:val="39"/>
        </w:trPr>
        <w:tc>
          <w:tcPr>
            <w:tcW w:w="60" w:type="dxa"/>
            <w:shd w:val="clear" w:color="auto" w:fill="000080"/>
            <w:vAlign w:val="bottom"/>
          </w:tcPr>
          <w:p w:rsidR="003D6481" w:rsidRDefault="003D6481">
            <w:pPr>
              <w:rPr>
                <w:sz w:val="3"/>
                <w:szCs w:val="3"/>
              </w:rPr>
            </w:pPr>
          </w:p>
        </w:tc>
        <w:tc>
          <w:tcPr>
            <w:tcW w:w="3420" w:type="dxa"/>
            <w:vAlign w:val="bottom"/>
          </w:tcPr>
          <w:p w:rsidR="003D6481" w:rsidRDefault="003D6481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vAlign w:val="bottom"/>
          </w:tcPr>
          <w:p w:rsidR="003D6481" w:rsidRDefault="003D6481">
            <w:pPr>
              <w:rPr>
                <w:sz w:val="3"/>
                <w:szCs w:val="3"/>
              </w:rPr>
            </w:pPr>
          </w:p>
        </w:tc>
        <w:tc>
          <w:tcPr>
            <w:tcW w:w="4320" w:type="dxa"/>
            <w:gridSpan w:val="2"/>
            <w:vMerge w:val="restart"/>
            <w:vAlign w:val="bottom"/>
          </w:tcPr>
          <w:p w:rsidR="003D6481" w:rsidRDefault="00FB0BE1">
            <w:pPr>
              <w:ind w:left="2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медсестре).</w:t>
            </w:r>
          </w:p>
        </w:tc>
        <w:tc>
          <w:tcPr>
            <w:tcW w:w="2320" w:type="dxa"/>
            <w:gridSpan w:val="2"/>
            <w:vMerge w:val="restart"/>
            <w:vAlign w:val="bottom"/>
          </w:tcPr>
          <w:p w:rsidR="003D6481" w:rsidRDefault="00FB0BE1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Предложить</w:t>
            </w:r>
          </w:p>
        </w:tc>
        <w:tc>
          <w:tcPr>
            <w:tcW w:w="80" w:type="dxa"/>
            <w:shd w:val="clear" w:color="auto" w:fill="000080"/>
            <w:vAlign w:val="bottom"/>
          </w:tcPr>
          <w:p w:rsidR="003D6481" w:rsidRDefault="003D648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D6481" w:rsidRDefault="003D648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6481">
        <w:trPr>
          <w:trHeight w:val="285"/>
        </w:trPr>
        <w:tc>
          <w:tcPr>
            <w:tcW w:w="60" w:type="dxa"/>
            <w:shd w:val="clear" w:color="auto" w:fill="000080"/>
            <w:vAlign w:val="bottom"/>
          </w:tcPr>
          <w:p w:rsidR="003D6481" w:rsidRDefault="003D6481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3D6481" w:rsidRDefault="003D648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D6481" w:rsidRDefault="003D6481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vMerge/>
            <w:vAlign w:val="bottom"/>
          </w:tcPr>
          <w:p w:rsidR="003D6481" w:rsidRDefault="003D648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vMerge/>
            <w:vAlign w:val="bottom"/>
          </w:tcPr>
          <w:p w:rsidR="003D6481" w:rsidRDefault="003D648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000080"/>
            <w:vAlign w:val="bottom"/>
          </w:tcPr>
          <w:p w:rsidR="003D6481" w:rsidRDefault="003D648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D6481" w:rsidRDefault="003D6481">
            <w:pPr>
              <w:rPr>
                <w:sz w:val="1"/>
                <w:szCs w:val="1"/>
              </w:rPr>
            </w:pPr>
          </w:p>
        </w:tc>
      </w:tr>
      <w:tr w:rsidR="003D6481">
        <w:trPr>
          <w:trHeight w:val="21"/>
        </w:trPr>
        <w:tc>
          <w:tcPr>
            <w:tcW w:w="60" w:type="dxa"/>
            <w:shd w:val="clear" w:color="auto" w:fill="000080"/>
            <w:vAlign w:val="bottom"/>
          </w:tcPr>
          <w:p w:rsidR="003D6481" w:rsidRDefault="003D64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20" w:type="dxa"/>
            <w:vAlign w:val="bottom"/>
          </w:tcPr>
          <w:p w:rsidR="003D6481" w:rsidRDefault="003D64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Align w:val="bottom"/>
          </w:tcPr>
          <w:p w:rsidR="003D6481" w:rsidRDefault="003D64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40" w:type="dxa"/>
            <w:gridSpan w:val="4"/>
            <w:vMerge w:val="restart"/>
            <w:vAlign w:val="bottom"/>
          </w:tcPr>
          <w:p w:rsidR="003D6481" w:rsidRDefault="00FB0BE1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рассказать   ему   сказку,   или</w:t>
            </w:r>
          </w:p>
        </w:tc>
        <w:tc>
          <w:tcPr>
            <w:tcW w:w="80" w:type="dxa"/>
            <w:shd w:val="clear" w:color="auto" w:fill="000080"/>
            <w:vAlign w:val="bottom"/>
          </w:tcPr>
          <w:p w:rsidR="003D6481" w:rsidRDefault="003D64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3D6481" w:rsidRDefault="003D648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6481">
        <w:trPr>
          <w:trHeight w:val="300"/>
        </w:trPr>
        <w:tc>
          <w:tcPr>
            <w:tcW w:w="60" w:type="dxa"/>
            <w:shd w:val="clear" w:color="auto" w:fill="000080"/>
            <w:vAlign w:val="bottom"/>
          </w:tcPr>
          <w:p w:rsidR="003D6481" w:rsidRDefault="003D6481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3D6481" w:rsidRDefault="003D648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D6481" w:rsidRDefault="003D6481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4"/>
            <w:vMerge/>
            <w:vAlign w:val="bottom"/>
          </w:tcPr>
          <w:p w:rsidR="003D6481" w:rsidRDefault="003D648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000080"/>
            <w:vAlign w:val="bottom"/>
          </w:tcPr>
          <w:p w:rsidR="003D6481" w:rsidRDefault="003D648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D6481" w:rsidRDefault="003D6481">
            <w:pPr>
              <w:rPr>
                <w:sz w:val="1"/>
                <w:szCs w:val="1"/>
              </w:rPr>
            </w:pPr>
          </w:p>
        </w:tc>
      </w:tr>
      <w:tr w:rsidR="003D6481">
        <w:trPr>
          <w:trHeight w:val="307"/>
        </w:trPr>
        <w:tc>
          <w:tcPr>
            <w:tcW w:w="60" w:type="dxa"/>
            <w:shd w:val="clear" w:color="auto" w:fill="000080"/>
            <w:vAlign w:val="bottom"/>
          </w:tcPr>
          <w:p w:rsidR="003D6481" w:rsidRDefault="003D6481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3D6481" w:rsidRDefault="003D648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D6481" w:rsidRDefault="003D6481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4"/>
            <w:vAlign w:val="bottom"/>
          </w:tcPr>
          <w:p w:rsidR="003D6481" w:rsidRDefault="00FB0BE1">
            <w:pPr>
              <w:spacing w:line="306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спокойно полежать и послушать</w:t>
            </w:r>
          </w:p>
        </w:tc>
        <w:tc>
          <w:tcPr>
            <w:tcW w:w="80" w:type="dxa"/>
            <w:shd w:val="clear" w:color="auto" w:fill="000080"/>
            <w:vAlign w:val="bottom"/>
          </w:tcPr>
          <w:p w:rsidR="003D6481" w:rsidRDefault="003D648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D6481" w:rsidRDefault="003D6481">
            <w:pPr>
              <w:rPr>
                <w:sz w:val="1"/>
                <w:szCs w:val="1"/>
              </w:rPr>
            </w:pPr>
          </w:p>
        </w:tc>
      </w:tr>
      <w:tr w:rsidR="003D6481">
        <w:trPr>
          <w:trHeight w:val="305"/>
        </w:trPr>
        <w:tc>
          <w:tcPr>
            <w:tcW w:w="60" w:type="dxa"/>
            <w:shd w:val="clear" w:color="auto" w:fill="000080"/>
            <w:vAlign w:val="bottom"/>
          </w:tcPr>
          <w:p w:rsidR="003D6481" w:rsidRDefault="003D6481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3D6481" w:rsidRDefault="003D648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D6481" w:rsidRDefault="003D6481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3D6481" w:rsidRDefault="00FB0BE1">
            <w:pPr>
              <w:spacing w:line="305" w:lineRule="exact"/>
              <w:ind w:right="2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музыку.</w:t>
            </w:r>
          </w:p>
        </w:tc>
        <w:tc>
          <w:tcPr>
            <w:tcW w:w="960" w:type="dxa"/>
            <w:vAlign w:val="bottom"/>
          </w:tcPr>
          <w:p w:rsidR="003D6481" w:rsidRDefault="003D648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D6481" w:rsidRDefault="003D648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3D6481" w:rsidRDefault="003D648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000080"/>
            <w:vAlign w:val="bottom"/>
          </w:tcPr>
          <w:p w:rsidR="003D6481" w:rsidRDefault="003D648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D6481" w:rsidRDefault="003D6481">
            <w:pPr>
              <w:rPr>
                <w:sz w:val="1"/>
                <w:szCs w:val="1"/>
              </w:rPr>
            </w:pPr>
          </w:p>
        </w:tc>
      </w:tr>
      <w:tr w:rsidR="003D6481">
        <w:trPr>
          <w:trHeight w:val="305"/>
        </w:trPr>
        <w:tc>
          <w:tcPr>
            <w:tcW w:w="60" w:type="dxa"/>
            <w:shd w:val="clear" w:color="auto" w:fill="000080"/>
            <w:vAlign w:val="bottom"/>
          </w:tcPr>
          <w:p w:rsidR="003D6481" w:rsidRDefault="003D6481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  <w:gridSpan w:val="6"/>
            <w:vAlign w:val="bottom"/>
          </w:tcPr>
          <w:p w:rsidR="003D6481" w:rsidRDefault="00FB0BE1">
            <w:pPr>
              <w:spacing w:line="305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Ситуация  № 5. </w:t>
            </w:r>
            <w:r>
              <w:rPr>
                <w:rFonts w:eastAsia="Times New Roman"/>
                <w:sz w:val="28"/>
                <w:szCs w:val="28"/>
              </w:rPr>
              <w:t xml:space="preserve">Все  дети  </w:t>
            </w:r>
            <w:r>
              <w:rPr>
                <w:rFonts w:eastAsia="Times New Roman"/>
                <w:sz w:val="28"/>
                <w:szCs w:val="28"/>
              </w:rPr>
              <w:t>спокойно  играют.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Times New Roman"/>
                <w:sz w:val="28"/>
                <w:szCs w:val="28"/>
              </w:rPr>
              <w:t>Двое  стали  драться.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Times New Roman"/>
                <w:sz w:val="28"/>
                <w:szCs w:val="28"/>
              </w:rPr>
              <w:t>Что</w:t>
            </w:r>
          </w:p>
        </w:tc>
        <w:tc>
          <w:tcPr>
            <w:tcW w:w="80" w:type="dxa"/>
            <w:shd w:val="clear" w:color="auto" w:fill="000080"/>
            <w:vAlign w:val="bottom"/>
          </w:tcPr>
          <w:p w:rsidR="003D6481" w:rsidRDefault="003D648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D6481" w:rsidRDefault="003D6481">
            <w:pPr>
              <w:rPr>
                <w:sz w:val="1"/>
                <w:szCs w:val="1"/>
              </w:rPr>
            </w:pPr>
          </w:p>
        </w:tc>
      </w:tr>
      <w:tr w:rsidR="003D6481">
        <w:trPr>
          <w:trHeight w:val="306"/>
        </w:trPr>
        <w:tc>
          <w:tcPr>
            <w:tcW w:w="60" w:type="dxa"/>
            <w:shd w:val="clear" w:color="auto" w:fill="000080"/>
            <w:vAlign w:val="bottom"/>
          </w:tcPr>
          <w:p w:rsidR="003D6481" w:rsidRDefault="003D6481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Merge w:val="restart"/>
            <w:vAlign w:val="bottom"/>
          </w:tcPr>
          <w:p w:rsidR="003D6481" w:rsidRDefault="00FB0BE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делать? Ваше решение?</w:t>
            </w:r>
          </w:p>
        </w:tc>
        <w:tc>
          <w:tcPr>
            <w:tcW w:w="640" w:type="dxa"/>
            <w:vAlign w:val="bottom"/>
          </w:tcPr>
          <w:p w:rsidR="003D6481" w:rsidRDefault="003D6481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3D6481" w:rsidRDefault="003D648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3D6481" w:rsidRDefault="003D648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D6481" w:rsidRDefault="003D648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3D6481" w:rsidRDefault="003D648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000080"/>
            <w:vAlign w:val="bottom"/>
          </w:tcPr>
          <w:p w:rsidR="003D6481" w:rsidRDefault="003D648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D6481" w:rsidRDefault="003D6481">
            <w:pPr>
              <w:rPr>
                <w:sz w:val="1"/>
                <w:szCs w:val="1"/>
              </w:rPr>
            </w:pPr>
          </w:p>
        </w:tc>
      </w:tr>
      <w:tr w:rsidR="003D6481">
        <w:trPr>
          <w:trHeight w:val="64"/>
        </w:trPr>
        <w:tc>
          <w:tcPr>
            <w:tcW w:w="60" w:type="dxa"/>
            <w:shd w:val="clear" w:color="auto" w:fill="000080"/>
            <w:vAlign w:val="bottom"/>
          </w:tcPr>
          <w:p w:rsidR="003D6481" w:rsidRDefault="003D6481">
            <w:pPr>
              <w:rPr>
                <w:sz w:val="5"/>
                <w:szCs w:val="5"/>
              </w:rPr>
            </w:pPr>
          </w:p>
        </w:tc>
        <w:tc>
          <w:tcPr>
            <w:tcW w:w="3420" w:type="dxa"/>
            <w:vMerge/>
            <w:vAlign w:val="bottom"/>
          </w:tcPr>
          <w:p w:rsidR="003D6481" w:rsidRDefault="003D6481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vAlign w:val="bottom"/>
          </w:tcPr>
          <w:p w:rsidR="003D6481" w:rsidRDefault="003D6481">
            <w:pPr>
              <w:rPr>
                <w:sz w:val="5"/>
                <w:szCs w:val="5"/>
              </w:rPr>
            </w:pPr>
          </w:p>
        </w:tc>
        <w:tc>
          <w:tcPr>
            <w:tcW w:w="3360" w:type="dxa"/>
            <w:vAlign w:val="bottom"/>
          </w:tcPr>
          <w:p w:rsidR="003D6481" w:rsidRDefault="003D6481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vAlign w:val="bottom"/>
          </w:tcPr>
          <w:p w:rsidR="003D6481" w:rsidRDefault="003D6481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Align w:val="bottom"/>
          </w:tcPr>
          <w:p w:rsidR="003D6481" w:rsidRDefault="003D6481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vAlign w:val="bottom"/>
          </w:tcPr>
          <w:p w:rsidR="003D6481" w:rsidRDefault="003D6481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shd w:val="clear" w:color="auto" w:fill="000080"/>
            <w:vAlign w:val="bottom"/>
          </w:tcPr>
          <w:p w:rsidR="003D6481" w:rsidRDefault="003D648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D6481" w:rsidRDefault="003D6481">
            <w:pPr>
              <w:rPr>
                <w:sz w:val="1"/>
                <w:szCs w:val="1"/>
              </w:rPr>
            </w:pPr>
          </w:p>
        </w:tc>
      </w:tr>
      <w:tr w:rsidR="003D6481">
        <w:trPr>
          <w:trHeight w:val="240"/>
        </w:trPr>
        <w:tc>
          <w:tcPr>
            <w:tcW w:w="60" w:type="dxa"/>
            <w:shd w:val="clear" w:color="auto" w:fill="000080"/>
            <w:vAlign w:val="bottom"/>
          </w:tcPr>
          <w:p w:rsidR="003D6481" w:rsidRDefault="003D6481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gridSpan w:val="2"/>
            <w:vMerge w:val="restart"/>
            <w:vAlign w:val="bottom"/>
          </w:tcPr>
          <w:p w:rsidR="003D6481" w:rsidRDefault="00FB0BE1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Решение: </w:t>
            </w:r>
            <w:r>
              <w:rPr>
                <w:rFonts w:eastAsia="Times New Roman"/>
                <w:sz w:val="28"/>
                <w:szCs w:val="28"/>
              </w:rPr>
              <w:t>Подойти  к</w:t>
            </w:r>
          </w:p>
        </w:tc>
        <w:tc>
          <w:tcPr>
            <w:tcW w:w="3360" w:type="dxa"/>
            <w:vMerge w:val="restart"/>
            <w:vAlign w:val="bottom"/>
          </w:tcPr>
          <w:p w:rsidR="003D6481" w:rsidRDefault="00FB0BE1">
            <w:pPr>
              <w:ind w:right="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детям,  «расцепить»  их.</w:t>
            </w:r>
          </w:p>
        </w:tc>
        <w:tc>
          <w:tcPr>
            <w:tcW w:w="3280" w:type="dxa"/>
            <w:gridSpan w:val="3"/>
            <w:vMerge w:val="restart"/>
            <w:vAlign w:val="bottom"/>
          </w:tcPr>
          <w:p w:rsidR="003D6481" w:rsidRDefault="00FB0BE1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Спокойно  выяснить</w:t>
            </w:r>
          </w:p>
        </w:tc>
        <w:tc>
          <w:tcPr>
            <w:tcW w:w="80" w:type="dxa"/>
            <w:shd w:val="clear" w:color="auto" w:fill="000080"/>
            <w:vAlign w:val="bottom"/>
          </w:tcPr>
          <w:p w:rsidR="003D6481" w:rsidRDefault="003D648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D6481" w:rsidRDefault="003D6481">
            <w:pPr>
              <w:rPr>
                <w:sz w:val="1"/>
                <w:szCs w:val="1"/>
              </w:rPr>
            </w:pPr>
          </w:p>
        </w:tc>
      </w:tr>
      <w:tr w:rsidR="003D6481">
        <w:trPr>
          <w:trHeight w:val="82"/>
        </w:trPr>
        <w:tc>
          <w:tcPr>
            <w:tcW w:w="60" w:type="dxa"/>
            <w:vAlign w:val="bottom"/>
          </w:tcPr>
          <w:p w:rsidR="003D6481" w:rsidRDefault="003D6481">
            <w:pPr>
              <w:rPr>
                <w:sz w:val="7"/>
                <w:szCs w:val="7"/>
              </w:rPr>
            </w:pPr>
          </w:p>
        </w:tc>
        <w:tc>
          <w:tcPr>
            <w:tcW w:w="4060" w:type="dxa"/>
            <w:gridSpan w:val="2"/>
            <w:vMerge/>
            <w:vAlign w:val="bottom"/>
          </w:tcPr>
          <w:p w:rsidR="003D6481" w:rsidRDefault="003D6481">
            <w:pPr>
              <w:rPr>
                <w:sz w:val="7"/>
                <w:szCs w:val="7"/>
              </w:rPr>
            </w:pPr>
          </w:p>
        </w:tc>
        <w:tc>
          <w:tcPr>
            <w:tcW w:w="3360" w:type="dxa"/>
            <w:vMerge/>
            <w:vAlign w:val="bottom"/>
          </w:tcPr>
          <w:p w:rsidR="003D6481" w:rsidRDefault="003D6481">
            <w:pPr>
              <w:rPr>
                <w:sz w:val="7"/>
                <w:szCs w:val="7"/>
              </w:rPr>
            </w:pPr>
          </w:p>
        </w:tc>
        <w:tc>
          <w:tcPr>
            <w:tcW w:w="3280" w:type="dxa"/>
            <w:gridSpan w:val="3"/>
            <w:vMerge/>
            <w:vAlign w:val="bottom"/>
          </w:tcPr>
          <w:p w:rsidR="003D6481" w:rsidRDefault="003D648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3D6481" w:rsidRDefault="003D648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D6481" w:rsidRDefault="003D6481">
            <w:pPr>
              <w:rPr>
                <w:sz w:val="1"/>
                <w:szCs w:val="1"/>
              </w:rPr>
            </w:pPr>
          </w:p>
        </w:tc>
      </w:tr>
    </w:tbl>
    <w:p w:rsidR="003D6481" w:rsidRDefault="003D6481">
      <w:pPr>
        <w:spacing w:line="16" w:lineRule="exact"/>
        <w:rPr>
          <w:sz w:val="20"/>
          <w:szCs w:val="20"/>
        </w:rPr>
      </w:pPr>
    </w:p>
    <w:p w:rsidR="003D6481" w:rsidRDefault="00FB0BE1">
      <w:pPr>
        <w:spacing w:line="236" w:lineRule="auto"/>
        <w:ind w:left="600" w:right="6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причину драки. Если дети не могут поделить игрушку, то предложить им решение (10 минут </w:t>
      </w:r>
      <w:r>
        <w:rPr>
          <w:rFonts w:eastAsia="Times New Roman"/>
          <w:sz w:val="28"/>
          <w:szCs w:val="28"/>
        </w:rPr>
        <w:t>поиграет один, 10 минут другой). Если один обидел другого, то помирить детей.</w:t>
      </w:r>
    </w:p>
    <w:p w:rsidR="003D6481" w:rsidRDefault="003D6481">
      <w:pPr>
        <w:spacing w:line="15" w:lineRule="exact"/>
        <w:rPr>
          <w:sz w:val="20"/>
          <w:szCs w:val="20"/>
        </w:rPr>
      </w:pPr>
    </w:p>
    <w:p w:rsidR="003D6481" w:rsidRDefault="00FB0BE1">
      <w:pPr>
        <w:spacing w:line="238" w:lineRule="auto"/>
        <w:ind w:left="600" w:right="6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Если же сложная ситуация все же возникла, родители узнали об этом, то уже необходимо проводить работу с родителями. То есть успокоить их, убедить в том, что ничего страшного не </w:t>
      </w:r>
      <w:r>
        <w:rPr>
          <w:rFonts w:eastAsia="Times New Roman"/>
          <w:sz w:val="28"/>
          <w:szCs w:val="28"/>
        </w:rPr>
        <w:t>произошло. Ни в коем случае не повышать голос и не выяснять отношения. Возможно, постараться совместно решить проблему. Я призываю вас оставаться спокойными и рассудительными в любой ситуации.</w:t>
      </w:r>
    </w:p>
    <w:sectPr w:rsidR="003D6481">
      <w:pgSz w:w="11900" w:h="16838"/>
      <w:pgMar w:top="1125" w:right="526" w:bottom="1440" w:left="540" w:header="0" w:footer="0" w:gutter="0"/>
      <w:cols w:space="720" w:equalWidth="0">
        <w:col w:w="108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823"/>
    <w:multiLevelType w:val="hybridMultilevel"/>
    <w:tmpl w:val="69BCF10A"/>
    <w:lvl w:ilvl="0" w:tplc="8E56E924">
      <w:start w:val="1"/>
      <w:numFmt w:val="bullet"/>
      <w:lvlText w:val="и"/>
      <w:lvlJc w:val="left"/>
    </w:lvl>
    <w:lvl w:ilvl="1" w:tplc="9E9C4F42">
      <w:numFmt w:val="decimal"/>
      <w:lvlText w:val=""/>
      <w:lvlJc w:val="left"/>
    </w:lvl>
    <w:lvl w:ilvl="2" w:tplc="08BA0DF8">
      <w:numFmt w:val="decimal"/>
      <w:lvlText w:val=""/>
      <w:lvlJc w:val="left"/>
    </w:lvl>
    <w:lvl w:ilvl="3" w:tplc="5E02C6A2">
      <w:numFmt w:val="decimal"/>
      <w:lvlText w:val=""/>
      <w:lvlJc w:val="left"/>
    </w:lvl>
    <w:lvl w:ilvl="4" w:tplc="F13E7A8A">
      <w:numFmt w:val="decimal"/>
      <w:lvlText w:val=""/>
      <w:lvlJc w:val="left"/>
    </w:lvl>
    <w:lvl w:ilvl="5" w:tplc="8EC8FFDC">
      <w:numFmt w:val="decimal"/>
      <w:lvlText w:val=""/>
      <w:lvlJc w:val="left"/>
    </w:lvl>
    <w:lvl w:ilvl="6" w:tplc="4BF20AF4">
      <w:numFmt w:val="decimal"/>
      <w:lvlText w:val=""/>
      <w:lvlJc w:val="left"/>
    </w:lvl>
    <w:lvl w:ilvl="7" w:tplc="8C003EA8">
      <w:numFmt w:val="decimal"/>
      <w:lvlText w:val=""/>
      <w:lvlJc w:val="left"/>
    </w:lvl>
    <w:lvl w:ilvl="8" w:tplc="27F0863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81"/>
    <w:rsid w:val="003D6481"/>
    <w:rsid w:val="00FB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B59DF-8EA3-4F01-8067-217380C6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Владелец</cp:lastModifiedBy>
  <cp:revision>2</cp:revision>
  <dcterms:created xsi:type="dcterms:W3CDTF">2018-06-15T12:56:00Z</dcterms:created>
  <dcterms:modified xsi:type="dcterms:W3CDTF">2018-06-15T12:56:00Z</dcterms:modified>
</cp:coreProperties>
</file>