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2D" w:rsidRDefault="004D542D" w:rsidP="006D41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54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Публичный отчёт о работе Управляющего совета </w:t>
      </w:r>
    </w:p>
    <w:p w:rsidR="006D41E3" w:rsidRPr="006D41E3" w:rsidRDefault="006D41E3" w:rsidP="006D41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25 г. Выборга»</w:t>
      </w:r>
    </w:p>
    <w:p w:rsidR="006D41E3" w:rsidRPr="006D41E3" w:rsidRDefault="007E01F7" w:rsidP="006D41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2020-2021</w:t>
      </w:r>
      <w:r w:rsidR="006D41E3" w:rsidRPr="006D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108FF" w:rsidRDefault="008108FF" w:rsidP="00EA76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(УС) является коллегиальным органом самоуправления, реализующим принцип государственно-общественного характера управления образованием и осуществляющим в соответствии с Уставом ДОУ решение </w:t>
      </w:r>
      <w:proofErr w:type="gramStart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вопросов</w:t>
      </w:r>
      <w:proofErr w:type="gramEnd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компетенции Учреждения.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Управляющего совета направлена на решение следующих задач: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определение основных направлений развития ДОУ;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в ДОУ эффективных условий и формой организации образовательного процесса;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ее финансово-хозяйственной деятельности, привлечение внебюджетных источников финансирования ДОУ;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осуществлении контроля за привлекаемыми и расходуемыми финансовыми и материальными средствами;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за соблюдением здоровых и безопасных условий обучения и </w:t>
      </w:r>
      <w:proofErr w:type="spellStart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воспитаниядетей</w:t>
      </w:r>
      <w:proofErr w:type="spellEnd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ДОУ;</w:t>
      </w:r>
    </w:p>
    <w:p w:rsidR="008108FF" w:rsidRDefault="008108FF" w:rsidP="008108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необходимости.</w:t>
      </w:r>
    </w:p>
    <w:p w:rsidR="004D542D" w:rsidRPr="005D1B4A" w:rsidRDefault="004D542D" w:rsidP="00EA76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Управляющий совет руководствуется нормативно правовыми документами</w:t>
      </w:r>
      <w:r w:rsidR="005D1B4A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42D" w:rsidRPr="005D1B4A" w:rsidRDefault="004D542D" w:rsidP="00EA76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дошкольного учреждения</w:t>
      </w:r>
    </w:p>
    <w:p w:rsidR="004D542D" w:rsidRPr="005D1B4A" w:rsidRDefault="004D542D" w:rsidP="00EA76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Полож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об Управляющем совете ДОУ</w:t>
      </w:r>
    </w:p>
    <w:p w:rsidR="004D542D" w:rsidRPr="005D1B4A" w:rsidRDefault="004D542D" w:rsidP="00EA76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комиссиях Упра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вляющего Совета ДОУ</w:t>
      </w:r>
    </w:p>
    <w:p w:rsidR="00EA76B9" w:rsidRPr="005D1B4A" w:rsidRDefault="00EA76B9" w:rsidP="00EA76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выборах в Управляющий совет</w:t>
      </w:r>
    </w:p>
    <w:p w:rsidR="004D542D" w:rsidRPr="005D1B4A" w:rsidRDefault="004D542D" w:rsidP="00EA76B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нтом работы Управляющего Совета</w:t>
      </w:r>
    </w:p>
    <w:p w:rsidR="004D542D" w:rsidRDefault="004D542D" w:rsidP="00382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пл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 работы Управляющего совета.</w:t>
      </w:r>
    </w:p>
    <w:p w:rsidR="00382CBA" w:rsidRPr="005D1B4A" w:rsidRDefault="00382CBA" w:rsidP="00382CB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542D" w:rsidRPr="005D1B4A" w:rsidRDefault="007E01F7" w:rsidP="00382CBA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В 2020-2021</w:t>
      </w:r>
      <w:r w:rsidR="004D542D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Управляющем совете МБДОУ «Детский сад г</w:t>
      </w:r>
      <w:r w:rsidR="00EA76B9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 г. Выборга» </w:t>
      </w:r>
      <w:r w:rsidR="004D542D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принимало участие в работе – 11 человек: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080"/>
        <w:gridCol w:w="3120"/>
      </w:tblGrid>
      <w:tr w:rsidR="004D542D" w:rsidRPr="004D542D" w:rsidTr="004D542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3A0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Управляющего совета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3A0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членов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3A0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Выбраны, кооптированы, делегированы.</w:t>
            </w:r>
          </w:p>
        </w:tc>
      </w:tr>
      <w:tr w:rsidR="004D542D" w:rsidRPr="004D542D" w:rsidTr="004D542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 родительской общественности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выбраны</w:t>
            </w:r>
          </w:p>
        </w:tc>
      </w:tr>
      <w:tr w:rsidR="004D542D" w:rsidRPr="004D542D" w:rsidTr="004D542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коллектива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3A0F56" w:rsidP="004D5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выбраны</w:t>
            </w:r>
          </w:p>
        </w:tc>
      </w:tr>
      <w:tr w:rsidR="004D542D" w:rsidRPr="004D542D" w:rsidTr="004D542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EA7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EA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Законодательного собрания Ленинградской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кооптирован</w:t>
            </w:r>
          </w:p>
        </w:tc>
      </w:tr>
      <w:tr w:rsidR="004D542D" w:rsidRPr="004D542D" w:rsidTr="004D542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участник</w:t>
            </w:r>
          </w:p>
        </w:tc>
      </w:tr>
      <w:tr w:rsidR="004D542D" w:rsidRPr="004D542D" w:rsidTr="004D542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Комитета образования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2D" w:rsidRPr="004D542D" w:rsidRDefault="004D542D" w:rsidP="004D5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делегирован</w:t>
            </w:r>
          </w:p>
        </w:tc>
      </w:tr>
    </w:tbl>
    <w:p w:rsidR="004D542D" w:rsidRDefault="004D542D" w:rsidP="004D5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54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6FCF" w:rsidRPr="005D1B4A" w:rsidRDefault="00EA6FCF" w:rsidP="00977B0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</w:t>
      </w:r>
      <w:r w:rsidRPr="00BC4B9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профессиональный диапазон участников управляющего совета позволяет привлекать к сотрудничеству с детским садом представителей разных местных сообществ: органов власти, общественных организаций, служб и ведомств, работодателей. Это</w:t>
      </w:r>
      <w:r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свою очередь, способствует продвижению интересов учреждения на разных уровнях</w:t>
      </w:r>
    </w:p>
    <w:p w:rsidR="00391E7A" w:rsidRDefault="00391E7A" w:rsidP="00391E7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D1B4A">
        <w:t xml:space="preserve">Управляющий совет тесно сотрудничает с коллегиальными </w:t>
      </w:r>
      <w:r w:rsidR="00936EB3" w:rsidRPr="005D1B4A">
        <w:t>органами управления</w:t>
      </w:r>
      <w:r w:rsidRPr="005D1B4A">
        <w:t> учреждения: с Общим собранием работников, Педагогическим советом, Общим собранием Совета родителей (законных представителей), совместно решали насущные вопросы, приглашали к совместной работе заинтересованных лиц.</w:t>
      </w:r>
    </w:p>
    <w:p w:rsidR="008108FF" w:rsidRPr="005D1B4A" w:rsidRDefault="008108FF" w:rsidP="008108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936EB3" w:rsidRPr="005D1B4A" w:rsidRDefault="00936EB3" w:rsidP="0093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5D1B4A">
        <w:rPr>
          <w:b/>
          <w:bCs/>
        </w:rPr>
        <w:t>Управляющий совет образовательного учреждения: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D1B4A">
        <w:t>1.</w:t>
      </w:r>
      <w:r w:rsidRPr="005D1B4A">
        <w:rPr>
          <w:sz w:val="14"/>
          <w:szCs w:val="14"/>
        </w:rPr>
        <w:t>      </w:t>
      </w:r>
      <w:r w:rsidRPr="005D1B4A">
        <w:t>Утверждает программы развития Учреждения;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D1B4A">
        <w:t>2.</w:t>
      </w:r>
      <w:r w:rsidRPr="005D1B4A">
        <w:rPr>
          <w:sz w:val="14"/>
          <w:szCs w:val="14"/>
        </w:rPr>
        <w:t>      </w:t>
      </w:r>
      <w:r w:rsidRPr="005D1B4A">
        <w:t>Принимает рабочие программы специалистов;</w:t>
      </w:r>
      <w:r w:rsidR="00DB239A" w:rsidRPr="005D1B4A">
        <w:t xml:space="preserve"> </w:t>
      </w:r>
      <w:proofErr w:type="gramStart"/>
      <w:r w:rsidR="00DB239A" w:rsidRPr="005D1B4A">
        <w:t>принимает  годовой</w:t>
      </w:r>
      <w:proofErr w:type="gramEnd"/>
      <w:r w:rsidR="00DB239A" w:rsidRPr="005D1B4A">
        <w:t xml:space="preserve"> план и годовой календарный учебный график.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3.</w:t>
      </w:r>
      <w:r w:rsidRPr="005D1B4A">
        <w:rPr>
          <w:sz w:val="14"/>
          <w:szCs w:val="14"/>
        </w:rPr>
        <w:t>      </w:t>
      </w:r>
      <w:r w:rsidRPr="005D1B4A">
        <w:t>Участвует в разработке и согласовании локальных актов Учреждения;</w:t>
      </w:r>
      <w:r w:rsidR="00DB239A" w:rsidRPr="005D1B4A">
        <w:t xml:space="preserve"> 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4.</w:t>
      </w:r>
      <w:r w:rsidRPr="005D1B4A">
        <w:rPr>
          <w:sz w:val="14"/>
          <w:szCs w:val="14"/>
        </w:rPr>
        <w:t>      </w:t>
      </w:r>
      <w:r w:rsidRPr="005D1B4A">
        <w:t xml:space="preserve">Участвует в процедурах оценки качества и результативности труда работников дошкольного учреждения, участвует в процедуре распределения </w:t>
      </w:r>
      <w:r w:rsidR="00DB239A" w:rsidRPr="005D1B4A">
        <w:t xml:space="preserve">стимулирующих </w:t>
      </w:r>
      <w:r w:rsidRPr="005D1B4A">
        <w:t xml:space="preserve">выплат </w:t>
      </w:r>
      <w:r w:rsidR="00DB239A" w:rsidRPr="005D1B4A">
        <w:t xml:space="preserve"> </w:t>
      </w:r>
      <w:r w:rsidRPr="005D1B4A">
        <w:t xml:space="preserve"> работникам МБДОУ «Детский сад</w:t>
      </w:r>
      <w:r w:rsidR="00DB239A" w:rsidRPr="005D1B4A">
        <w:t xml:space="preserve"> № 25</w:t>
      </w:r>
      <w:r w:rsidRPr="005D1B4A">
        <w:t xml:space="preserve"> г. </w:t>
      </w:r>
      <w:r w:rsidR="00DB239A" w:rsidRPr="005D1B4A">
        <w:t>Выборга»</w:t>
      </w:r>
      <w:r w:rsidRPr="005D1B4A">
        <w:t>;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5.</w:t>
      </w:r>
      <w:r w:rsidRPr="005D1B4A">
        <w:rPr>
          <w:sz w:val="14"/>
          <w:szCs w:val="14"/>
        </w:rPr>
        <w:t>      </w:t>
      </w:r>
      <w:r w:rsidRPr="005D1B4A">
        <w:t>Принимает решение о проведении и проводит экспертизу по вопросам соблюдения прав участников образовательных отношений;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6.</w:t>
      </w:r>
      <w:r w:rsidRPr="005D1B4A">
        <w:rPr>
          <w:sz w:val="14"/>
          <w:szCs w:val="14"/>
        </w:rPr>
        <w:t>      </w:t>
      </w:r>
      <w:r w:rsidRPr="005D1B4A">
        <w:t>Принимает решение о проведении и проводит экспертизу качества условий образовательного процесса, контролирует качество и безопасность условий образовательного процесса, контролирует качество и безопасность условий воспитания, разрабатывает предложения по их улучшению.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7.</w:t>
      </w:r>
      <w:r w:rsidRPr="005D1B4A">
        <w:rPr>
          <w:sz w:val="14"/>
          <w:szCs w:val="14"/>
        </w:rPr>
        <w:t>      </w:t>
      </w:r>
      <w:r w:rsidRPr="005D1B4A">
        <w:t>Участвует в подготовке и утве</w:t>
      </w:r>
      <w:r w:rsidR="005D1B4A" w:rsidRPr="005D1B4A">
        <w:t xml:space="preserve">рждает Отчёт по </w:t>
      </w:r>
      <w:proofErr w:type="spellStart"/>
      <w:r w:rsidR="005D1B4A" w:rsidRPr="005D1B4A">
        <w:t>самообследованию</w:t>
      </w:r>
      <w:proofErr w:type="spellEnd"/>
      <w:r w:rsidRPr="005D1B4A">
        <w:t xml:space="preserve"> дошкольного учреждения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8.</w:t>
      </w:r>
      <w:r w:rsidRPr="005D1B4A">
        <w:rPr>
          <w:sz w:val="14"/>
          <w:szCs w:val="14"/>
        </w:rPr>
        <w:t>      </w:t>
      </w:r>
      <w:r w:rsidRPr="005D1B4A">
        <w:t>Содействует привлечению внебюджетных средств для обеспечения деятельности и развития дошкольного учреждения.</w:t>
      </w:r>
    </w:p>
    <w:p w:rsidR="00936EB3" w:rsidRPr="005D1B4A" w:rsidRDefault="00936EB3" w:rsidP="00936EB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lastRenderedPageBreak/>
        <w:t>9.</w:t>
      </w:r>
      <w:r w:rsidRPr="005D1B4A">
        <w:rPr>
          <w:sz w:val="14"/>
          <w:szCs w:val="14"/>
        </w:rPr>
        <w:t>      </w:t>
      </w:r>
      <w:r w:rsidRPr="005D1B4A">
        <w:t>Заслушивает отчёт</w:t>
      </w:r>
      <w:r w:rsidR="005D1B4A">
        <w:t xml:space="preserve"> руководителя </w:t>
      </w:r>
      <w:r w:rsidRPr="005D1B4A">
        <w:t>ДОУ по итогам учебного и финансового года.</w:t>
      </w:r>
    </w:p>
    <w:p w:rsidR="00936EB3" w:rsidRPr="005D1B4A" w:rsidRDefault="00936EB3" w:rsidP="00303E70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top"/>
        <w:rPr>
          <w:rFonts w:ascii="Arial" w:hAnsi="Arial" w:cs="Arial"/>
          <w:sz w:val="20"/>
          <w:szCs w:val="20"/>
        </w:rPr>
      </w:pPr>
      <w:r w:rsidRPr="005D1B4A">
        <w:t>10.</w:t>
      </w:r>
      <w:r w:rsidRPr="005D1B4A">
        <w:rPr>
          <w:sz w:val="14"/>
          <w:szCs w:val="14"/>
        </w:rPr>
        <w:t>  </w:t>
      </w:r>
      <w:r w:rsidRPr="005D1B4A">
        <w:t>Рассматривает жалобы (при наличии) и заявления родителей (законных представителей) на действия (бездействие) педагогического и админис</w:t>
      </w:r>
      <w:r w:rsidR="00303E70" w:rsidRPr="005D1B4A">
        <w:t>тративного персонала Учреждения.</w:t>
      </w:r>
    </w:p>
    <w:p w:rsidR="00553F26" w:rsidRPr="005D1B4A" w:rsidRDefault="003A0F56" w:rsidP="00553F2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5D1B4A">
        <w:t>Для контроля Советом положения дел в учреждении и для подготовки Совета к своевременному и надлежащему исполнению своих полномочий</w:t>
      </w:r>
      <w:r w:rsidRPr="005D1B4A">
        <w:rPr>
          <w:spacing w:val="4"/>
        </w:rPr>
        <w:t xml:space="preserve">   </w:t>
      </w:r>
      <w:r w:rsidRPr="005D1B4A">
        <w:rPr>
          <w:spacing w:val="2"/>
        </w:rPr>
        <w:t xml:space="preserve">созданы </w:t>
      </w:r>
      <w:r w:rsidRPr="005D1B4A">
        <w:rPr>
          <w:spacing w:val="1"/>
        </w:rPr>
        <w:t>комиссии</w:t>
      </w:r>
      <w:r w:rsidR="00553F26" w:rsidRPr="005D1B4A">
        <w:rPr>
          <w:spacing w:val="1"/>
        </w:rPr>
        <w:t>:</w:t>
      </w:r>
    </w:p>
    <w:p w:rsidR="003A0F56" w:rsidRPr="005D1B4A" w:rsidRDefault="003A0F56" w:rsidP="00553F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1B4A">
        <w:t>1. финансово-</w:t>
      </w:r>
      <w:proofErr w:type="gramStart"/>
      <w:r w:rsidRPr="005D1B4A">
        <w:t>экономическая  и</w:t>
      </w:r>
      <w:proofErr w:type="gramEnd"/>
      <w:r w:rsidRPr="005D1B4A">
        <w:t xml:space="preserve"> </w:t>
      </w:r>
      <w:r w:rsidR="00553F26" w:rsidRPr="005D1B4A">
        <w:t>административно – хозяйственная</w:t>
      </w:r>
    </w:p>
    <w:p w:rsidR="003A0F56" w:rsidRPr="005D1B4A" w:rsidRDefault="003A0F56" w:rsidP="00553F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D1B4A">
        <w:t>2.  учебная (педагогическая) и орг</w:t>
      </w:r>
      <w:r w:rsidR="00553F26" w:rsidRPr="005D1B4A">
        <w:t>анизационно – правовая комиссии</w:t>
      </w:r>
    </w:p>
    <w:p w:rsidR="00936EB3" w:rsidRPr="005D1B4A" w:rsidRDefault="003A0F56" w:rsidP="00391E7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D1B4A">
        <w:t>3. комиссия по работе с родитель</w:t>
      </w:r>
      <w:r w:rsidR="00553F26" w:rsidRPr="005D1B4A">
        <w:t>ской общественностью и социумом</w:t>
      </w:r>
    </w:p>
    <w:p w:rsidR="00DB239A" w:rsidRDefault="007E01F7" w:rsidP="00FE385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2020-2021</w:t>
      </w:r>
      <w:r w:rsidR="005D1B4A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391E7A" w:rsidRPr="005D1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Управляющим советом проведено 4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2020-2021</w:t>
      </w:r>
      <w:r w:rsid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  <w:r w:rsidR="00303E70" w:rsidRPr="00BC4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85E" w:rsidRPr="00FE385E">
        <w:t xml:space="preserve"> </w:t>
      </w:r>
      <w:r w:rsidR="00FE385E"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деятельности в рамках плана управляющий совет проводит встречи с родителями новых и будущих воспитанников во время дней открытых дверей.</w:t>
      </w:r>
    </w:p>
    <w:p w:rsidR="00CC64B2" w:rsidRDefault="00CC64B2" w:rsidP="00CC64B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управляющего совета повысило уровень информационной открытости детского сада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прозрачности его деятельности.</w:t>
      </w:r>
    </w:p>
    <w:p w:rsidR="008108FF" w:rsidRPr="008108FF" w:rsidRDefault="00FE385E" w:rsidP="008108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№ 25</w:t>
      </w:r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издается журнал «</w:t>
      </w:r>
      <w:proofErr w:type="gramStart"/>
      <w:r w:rsid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детки</w:t>
      </w:r>
      <w:proofErr w:type="gramEnd"/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позволяет родителям получать больше информации о жизни учреждения. Каждый выпуск журнала содержит рубрику «Управляющий совет информирует», где рассматриваются актуальные вопросы управления детским садом: контроль питания; совершенствование предметно-развивающей среды детского сада в связи с введением ФГОС; мнение родителей о </w:t>
      </w:r>
      <w:proofErr w:type="spellStart"/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детского сада </w:t>
      </w:r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</w:t>
      </w:r>
      <w:proofErr w:type="spellStart"/>
      <w:r w:rsidRPr="00FE385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108FF"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proofErr w:type="spellEnd"/>
      <w:r w:rsidR="008108FF"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взаимодействие родителей с администрацией ДОУ, информирует родителей о деятельности в ДОУ, о выполнении локальных актов ДОУ, выполнении муниципального задания на услуги дошкольного образования в целом.</w:t>
      </w:r>
    </w:p>
    <w:p w:rsidR="008108FF" w:rsidRPr="008108FF" w:rsidRDefault="008108FF" w:rsidP="008108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Управляющего совета ведут активную работу с членами родительского </w:t>
      </w:r>
      <w:proofErr w:type="gramStart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 групп</w:t>
      </w:r>
      <w:proofErr w:type="gramEnd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проводится оперативная подготовка групповых помещений к зимнему периоду, уборка территории дошкольного учреждения в весенне-осенний период, подготовка территории ДОУ к летне-оздоровительному периоду (своевременный завоз песка в песочницу, ремонт и покраска оборудования)</w:t>
      </w:r>
    </w:p>
    <w:p w:rsidR="008108FF" w:rsidRDefault="008108FF" w:rsidP="008108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проявляют активность </w:t>
      </w:r>
      <w:proofErr w:type="gramStart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</w:t>
      </w:r>
      <w:proofErr w:type="gramEnd"/>
      <w:r w:rsidRPr="0081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защитой и реализацией прав и законных интересов участников образовательного процесса, развитием материально - технической базы, созданием оптимальных условий для жизнедеятельности воспитанников</w:t>
      </w:r>
    </w:p>
    <w:p w:rsidR="00DB5513" w:rsidRPr="00DB239A" w:rsidRDefault="00DB5513" w:rsidP="00DB239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B239A" w:rsidRPr="00E438E9" w:rsidRDefault="007E01F7" w:rsidP="00CC64B2">
      <w:pPr>
        <w:shd w:val="clear" w:color="auto" w:fill="FFFFFF"/>
        <w:spacing w:after="0" w:line="360" w:lineRule="auto"/>
        <w:ind w:firstLine="851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2020-2021</w:t>
      </w:r>
      <w:r w:rsidR="00DB239A" w:rsidRPr="00E4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улучшено оснащение</w:t>
      </w:r>
      <w:r w:rsidR="00F05586" w:rsidRPr="00E4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</w:t>
      </w:r>
      <w:r w:rsidR="00E438E9" w:rsidRPr="00E43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B239A" w:rsidRPr="00E438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8FF" w:rsidRDefault="00DB239A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333333"/>
        </w:rPr>
      </w:pPr>
      <w:r w:rsidRPr="00271ED7">
        <w:t>     </w:t>
      </w:r>
      <w:r w:rsidRPr="00DB239A">
        <w:rPr>
          <w:color w:val="333333"/>
        </w:rPr>
        <w:t> </w:t>
      </w:r>
      <w:r w:rsidR="008108FF">
        <w:rPr>
          <w:color w:val="333333"/>
        </w:rPr>
        <w:t xml:space="preserve">- установка </w:t>
      </w:r>
      <w:proofErr w:type="spellStart"/>
      <w:r w:rsidR="008108FF">
        <w:rPr>
          <w:color w:val="333333"/>
        </w:rPr>
        <w:t>домофонной</w:t>
      </w:r>
      <w:proofErr w:type="spellEnd"/>
      <w:r w:rsidR="008108FF">
        <w:rPr>
          <w:color w:val="333333"/>
        </w:rPr>
        <w:t xml:space="preserve"> системы на ворота и калитку;</w:t>
      </w:r>
    </w:p>
    <w:p w:rsidR="008108FF" w:rsidRDefault="008108FF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333333"/>
        </w:rPr>
      </w:pPr>
      <w:r>
        <w:rPr>
          <w:color w:val="333333"/>
        </w:rPr>
        <w:t>- установка сигнализации;</w:t>
      </w:r>
    </w:p>
    <w:p w:rsidR="008108FF" w:rsidRDefault="008108FF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поэтапная замена дверей в групповых помещениях;</w:t>
      </w:r>
    </w:p>
    <w:p w:rsidR="008108FF" w:rsidRDefault="008108FF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косметический ремонт групповых помещений;</w:t>
      </w:r>
    </w:p>
    <w:p w:rsidR="008108FF" w:rsidRDefault="008108FF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333333"/>
        </w:rPr>
      </w:pPr>
      <w:r>
        <w:rPr>
          <w:color w:val="333333"/>
        </w:rPr>
        <w:t>- оснащение новой игровой мебелью во всех группах, приобретение игр, игрушек, дидактических пособий;</w:t>
      </w:r>
    </w:p>
    <w:p w:rsidR="00DB239A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>
        <w:rPr>
          <w:color w:val="333333"/>
        </w:rPr>
        <w:t xml:space="preserve"> - </w:t>
      </w:r>
      <w:r w:rsidRPr="00E438E9">
        <w:rPr>
          <w:color w:val="333333"/>
        </w:rPr>
        <w:t>полная замена 2-х пожарных лестниц по предписанию пожарных органов</w:t>
      </w:r>
      <w:r>
        <w:rPr>
          <w:color w:val="333333"/>
        </w:rPr>
        <w:t>.</w:t>
      </w:r>
    </w:p>
    <w:p w:rsidR="008108FF" w:rsidRPr="008108FF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 w:rsidRPr="008108FF">
        <w:rPr>
          <w:color w:val="333333"/>
        </w:rPr>
        <w:t xml:space="preserve">Таким образом, созданный Совет ДОУ обеспечил: </w:t>
      </w:r>
    </w:p>
    <w:p w:rsidR="008108FF" w:rsidRPr="008108FF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 w:rsidRPr="008108FF">
        <w:rPr>
          <w:color w:val="333333"/>
        </w:rPr>
        <w:t xml:space="preserve">- открытый характер управления; </w:t>
      </w:r>
    </w:p>
    <w:p w:rsidR="008108FF" w:rsidRPr="008108FF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 w:rsidRPr="008108FF">
        <w:rPr>
          <w:color w:val="333333"/>
        </w:rPr>
        <w:t xml:space="preserve">- более широкое вовлечение родительской общественности; </w:t>
      </w:r>
    </w:p>
    <w:p w:rsidR="008108FF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 w:rsidRPr="008108FF">
        <w:rPr>
          <w:color w:val="333333"/>
        </w:rPr>
        <w:t>- регулирование отношений</w:t>
      </w:r>
      <w:r>
        <w:rPr>
          <w:color w:val="333333"/>
        </w:rPr>
        <w:t xml:space="preserve">, возникающих между участниками </w:t>
      </w:r>
      <w:proofErr w:type="spellStart"/>
      <w:r w:rsidRPr="008108FF">
        <w:rPr>
          <w:color w:val="333333"/>
        </w:rPr>
        <w:t>воспитательнообразовательного</w:t>
      </w:r>
      <w:proofErr w:type="spellEnd"/>
      <w:r w:rsidRPr="008108FF">
        <w:rPr>
          <w:color w:val="333333"/>
        </w:rPr>
        <w:t xml:space="preserve"> процесса. </w:t>
      </w:r>
    </w:p>
    <w:p w:rsidR="008108FF" w:rsidRPr="008108FF" w:rsidRDefault="008108FF" w:rsidP="008108FF">
      <w:pPr>
        <w:pStyle w:val="a3"/>
        <w:shd w:val="clear" w:color="auto" w:fill="FFFFFF"/>
        <w:spacing w:after="0"/>
        <w:textAlignment w:val="top"/>
        <w:rPr>
          <w:color w:val="333333"/>
        </w:rPr>
      </w:pPr>
      <w:r w:rsidRPr="008108FF">
        <w:rPr>
          <w:color w:val="333333"/>
        </w:rPr>
        <w:t>Анализ показывает, что введение новой формы государственно-общественного управления в детском саду принимает более масштабный характер.</w:t>
      </w:r>
    </w:p>
    <w:p w:rsidR="00DB239A" w:rsidRPr="00E438E9" w:rsidRDefault="00DB239A" w:rsidP="00CC64B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sz w:val="20"/>
          <w:szCs w:val="20"/>
        </w:rPr>
      </w:pPr>
      <w:r w:rsidRPr="00E438E9">
        <w:rPr>
          <w:b/>
          <w:bCs/>
        </w:rPr>
        <w:t>Основные проблемы образовательного учреждения:</w:t>
      </w:r>
    </w:p>
    <w:p w:rsidR="00271ED7" w:rsidRDefault="00DB239A" w:rsidP="00CC64B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color w:val="333333"/>
        </w:rPr>
      </w:pPr>
      <w:r>
        <w:rPr>
          <w:color w:val="333333"/>
        </w:rPr>
        <w:t xml:space="preserve">- </w:t>
      </w:r>
      <w:r w:rsidR="00271ED7">
        <w:rPr>
          <w:color w:val="333333"/>
        </w:rPr>
        <w:t>ремонт бассейна;</w:t>
      </w:r>
    </w:p>
    <w:p w:rsidR="008108FF" w:rsidRDefault="00271ED7" w:rsidP="008108FF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замена шкафчиков для раздеван</w:t>
      </w:r>
      <w:r w:rsidR="007E01F7">
        <w:rPr>
          <w:color w:val="333333"/>
        </w:rPr>
        <w:t>ия во всех группах (кроме групп</w:t>
      </w:r>
      <w:r>
        <w:rPr>
          <w:color w:val="333333"/>
        </w:rPr>
        <w:t xml:space="preserve"> №6</w:t>
      </w:r>
      <w:r w:rsidR="007E01F7">
        <w:rPr>
          <w:color w:val="333333"/>
        </w:rPr>
        <w:t>,11</w:t>
      </w:r>
      <w:r>
        <w:rPr>
          <w:color w:val="333333"/>
        </w:rPr>
        <w:t>);</w:t>
      </w:r>
    </w:p>
    <w:p w:rsidR="00271ED7" w:rsidRPr="007E01F7" w:rsidRDefault="00E438E9" w:rsidP="007E01F7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</w:t>
      </w:r>
      <w:r w:rsidRPr="00E438E9">
        <w:rPr>
          <w:color w:val="333333"/>
        </w:rPr>
        <w:t xml:space="preserve"> ремонт кровли</w:t>
      </w:r>
      <w:bookmarkStart w:id="0" w:name="_GoBack"/>
      <w:bookmarkEnd w:id="0"/>
    </w:p>
    <w:p w:rsidR="00271ED7" w:rsidRDefault="00271ED7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DB239A" w:rsidRDefault="00DB239A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B239A" w:rsidRDefault="00DB239A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Председатель Управляющего </w:t>
      </w:r>
      <w:proofErr w:type="gramStart"/>
      <w:r>
        <w:rPr>
          <w:color w:val="333333"/>
        </w:rPr>
        <w:t>совета:_</w:t>
      </w:r>
      <w:proofErr w:type="gramEnd"/>
      <w:r>
        <w:rPr>
          <w:color w:val="333333"/>
        </w:rPr>
        <w:t xml:space="preserve">____________________ </w:t>
      </w:r>
      <w:r w:rsidR="00CC64B2">
        <w:rPr>
          <w:color w:val="333333"/>
        </w:rPr>
        <w:t xml:space="preserve">Г.В. </w:t>
      </w:r>
      <w:proofErr w:type="spellStart"/>
      <w:r w:rsidR="00CC64B2">
        <w:rPr>
          <w:color w:val="333333"/>
        </w:rPr>
        <w:t>Назарук</w:t>
      </w:r>
      <w:proofErr w:type="spellEnd"/>
    </w:p>
    <w:p w:rsidR="00DB239A" w:rsidRDefault="00DB239A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B239A" w:rsidRDefault="00DB239A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Согласовано:</w:t>
      </w:r>
    </w:p>
    <w:p w:rsidR="00DB239A" w:rsidRDefault="00DB239A" w:rsidP="00DB239A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Заведующий МБДОУ «Детский сад</w:t>
      </w:r>
      <w:r w:rsidR="00CC64B2">
        <w:rPr>
          <w:color w:val="333333"/>
        </w:rPr>
        <w:t xml:space="preserve"> №25</w:t>
      </w:r>
      <w:r>
        <w:rPr>
          <w:color w:val="333333"/>
        </w:rPr>
        <w:t xml:space="preserve"> г. </w:t>
      </w:r>
      <w:r w:rsidR="00CC64B2">
        <w:rPr>
          <w:color w:val="333333"/>
        </w:rPr>
        <w:t>Выборга</w:t>
      </w:r>
      <w:proofErr w:type="gramStart"/>
      <w:r>
        <w:rPr>
          <w:color w:val="333333"/>
        </w:rPr>
        <w:t>»:_</w:t>
      </w:r>
      <w:proofErr w:type="gramEnd"/>
      <w:r>
        <w:rPr>
          <w:color w:val="333333"/>
        </w:rPr>
        <w:t xml:space="preserve">__________ </w:t>
      </w:r>
      <w:r w:rsidR="00CC64B2">
        <w:rPr>
          <w:color w:val="333333"/>
        </w:rPr>
        <w:t>И.Г. Рыбникова</w:t>
      </w:r>
    </w:p>
    <w:p w:rsidR="00DB239A" w:rsidRPr="00391E7A" w:rsidRDefault="00DB239A" w:rsidP="00391E7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DB239A" w:rsidRPr="00391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9B" w:rsidRDefault="000D1A9B" w:rsidP="005D1B4A">
      <w:pPr>
        <w:spacing w:after="0" w:line="240" w:lineRule="auto"/>
      </w:pPr>
      <w:r>
        <w:separator/>
      </w:r>
    </w:p>
  </w:endnote>
  <w:endnote w:type="continuationSeparator" w:id="0">
    <w:p w:rsidR="000D1A9B" w:rsidRDefault="000D1A9B" w:rsidP="005D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663487"/>
      <w:docPartObj>
        <w:docPartGallery w:val="Page Numbers (Bottom of Page)"/>
        <w:docPartUnique/>
      </w:docPartObj>
    </w:sdtPr>
    <w:sdtEndPr/>
    <w:sdtContent>
      <w:p w:rsidR="00D5064B" w:rsidRDefault="00D506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F7">
          <w:rPr>
            <w:noProof/>
          </w:rPr>
          <w:t>4</w:t>
        </w:r>
        <w:r>
          <w:fldChar w:fldCharType="end"/>
        </w:r>
      </w:p>
    </w:sdtContent>
  </w:sdt>
  <w:p w:rsidR="00D5064B" w:rsidRDefault="00D506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9B" w:rsidRDefault="000D1A9B" w:rsidP="005D1B4A">
      <w:pPr>
        <w:spacing w:after="0" w:line="240" w:lineRule="auto"/>
      </w:pPr>
      <w:r>
        <w:separator/>
      </w:r>
    </w:p>
  </w:footnote>
  <w:footnote w:type="continuationSeparator" w:id="0">
    <w:p w:rsidR="000D1A9B" w:rsidRDefault="000D1A9B" w:rsidP="005D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0E8"/>
    <w:multiLevelType w:val="multilevel"/>
    <w:tmpl w:val="8E3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B1697"/>
    <w:multiLevelType w:val="hybridMultilevel"/>
    <w:tmpl w:val="6B6E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5A41"/>
    <w:multiLevelType w:val="multilevel"/>
    <w:tmpl w:val="730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A6779"/>
    <w:multiLevelType w:val="hybridMultilevel"/>
    <w:tmpl w:val="45C06718"/>
    <w:lvl w:ilvl="0" w:tplc="DEDEA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8A"/>
    <w:rsid w:val="000D1A9B"/>
    <w:rsid w:val="00191A0C"/>
    <w:rsid w:val="001950DE"/>
    <w:rsid w:val="00271ED7"/>
    <w:rsid w:val="002827E4"/>
    <w:rsid w:val="00303E70"/>
    <w:rsid w:val="00382CBA"/>
    <w:rsid w:val="00391E7A"/>
    <w:rsid w:val="003A0F56"/>
    <w:rsid w:val="004B60CD"/>
    <w:rsid w:val="004D542D"/>
    <w:rsid w:val="005317C1"/>
    <w:rsid w:val="00553F26"/>
    <w:rsid w:val="00566306"/>
    <w:rsid w:val="005D1B4A"/>
    <w:rsid w:val="0061048A"/>
    <w:rsid w:val="006D41E3"/>
    <w:rsid w:val="007E01F7"/>
    <w:rsid w:val="008108FF"/>
    <w:rsid w:val="00930C47"/>
    <w:rsid w:val="00931EC4"/>
    <w:rsid w:val="00936EB3"/>
    <w:rsid w:val="00977B0B"/>
    <w:rsid w:val="00A14C65"/>
    <w:rsid w:val="00A57FFB"/>
    <w:rsid w:val="00BB4318"/>
    <w:rsid w:val="00CC64B2"/>
    <w:rsid w:val="00D5064B"/>
    <w:rsid w:val="00DB239A"/>
    <w:rsid w:val="00DB5513"/>
    <w:rsid w:val="00E438E9"/>
    <w:rsid w:val="00EA6FCF"/>
    <w:rsid w:val="00EA76B9"/>
    <w:rsid w:val="00F05586"/>
    <w:rsid w:val="00F755D7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0C5F7-8316-4EC3-8AC4-6AC61A0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B4A"/>
  </w:style>
  <w:style w:type="paragraph" w:styleId="a7">
    <w:name w:val="footer"/>
    <w:basedOn w:val="a"/>
    <w:link w:val="a8"/>
    <w:uiPriority w:val="99"/>
    <w:unhideWhenUsed/>
    <w:rsid w:val="005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2020-11-22T08:12:00Z</dcterms:created>
  <dcterms:modified xsi:type="dcterms:W3CDTF">2021-09-24T20:26:00Z</dcterms:modified>
</cp:coreProperties>
</file>