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E1" w:rsidRDefault="008E3314" w:rsidP="008252E1">
      <w:pPr>
        <w:shd w:val="clear" w:color="auto" w:fill="FFFFFF"/>
        <w:spacing w:after="0" w:line="39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8E331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4405592</wp:posOffset>
            </wp:positionH>
            <wp:positionV relativeFrom="paragraph">
              <wp:posOffset>0</wp:posOffset>
            </wp:positionV>
            <wp:extent cx="1612900" cy="848360"/>
            <wp:effectExtent l="0" t="0" r="6350" b="0"/>
            <wp:wrapSquare wrapText="bothSides"/>
            <wp:docPr id="1" name="Рисунок 1" descr="http://cs.xn--31-6kcecfi9apdj7ajsk7o.xn--p1ai/DgABAIQAzQGQAczS_8P7Dw/8q3HeWiyTuT7TUV5PMklMQ/sv/image/b8/a7/c1/126939/5297/%D1%80%D0%B8%D1%81%D1%83%D0%BD%D0%BE%D0%BA%20%D0%B8%D0%BD%D0%BA%D0%BB%D1%8E%D0%B7%D0%B8%D1%8F%206.png?1499718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.xn--31-6kcecfi9apdj7ajsk7o.xn--p1ai/DgABAIQAzQGQAczS_8P7Dw/8q3HeWiyTuT7TUV5PMklMQ/sv/image/b8/a7/c1/126939/5297/%D1%80%D0%B8%D1%81%D1%83%D0%BD%D0%BE%D0%BA%20%D0%B8%D0%BD%D0%BA%D0%BB%D1%8E%D0%B7%D0%B8%D1%8F%206.png?14997189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E1" w:rsidRPr="008252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ПРАВИЛА ЭТИКЕТА ПРИ ОБЩЕНИ</w:t>
      </w:r>
      <w:bookmarkStart w:id="0" w:name="_GoBack"/>
      <w:bookmarkEnd w:id="0"/>
      <w:r w:rsidR="008252E1" w:rsidRPr="008252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 С ИНВАЛИДОМ</w:t>
      </w:r>
    </w:p>
    <w:p w:rsidR="008252E1" w:rsidRPr="008252E1" w:rsidRDefault="008252E1" w:rsidP="008252E1">
      <w:pPr>
        <w:shd w:val="clear" w:color="auto" w:fill="FFFFFF"/>
        <w:spacing w:after="0" w:line="390" w:lineRule="atLeast"/>
        <w:ind w:hanging="284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 xml:space="preserve">Когда Вы разговариваете с инвалидом, обращайтесь непосредственно к нему, а не к сопровождающему или </w:t>
      </w:r>
      <w:proofErr w:type="spellStart"/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сурдопереводчику</w:t>
      </w:r>
      <w:proofErr w:type="spellEnd"/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, которые присутствуют при разговоре.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Когда Вас знакомят с инвалидом, вполне естественно пожать ему руку, правую или левую (если есть протез).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Когда Вы встречаетесь с человеком, который плохо или совсем не видит, то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Если Вы предлагаете помощь, ждите, пока ее примут, а затем спрашивайте, что и как делать.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Обращайтесь с взрослыми инвалидами как с взрослыми. Обращайтесь по имени и на «ты» только в том случае, если Вы хорошо знакомы.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Инвалидная коляска — это часть неприкасаемого пространства человека, который ее использует. Опираться или повисать на ней нельзя.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При разговоре с человеком, испытывающем трудности в общении, слушать его необходимо внимательно, терпеливо дожидаясь конца фразы. Нельзя поправлять его и договаривать за него. Повторите, что Вы поняли, это поможет человеку ответить Вам. А Вам понять его.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При разговоре с человеком на коляске, расположиться необходимо так, чтобы Ваши и его глаза были на одном уровне.</w:t>
      </w:r>
    </w:p>
    <w:p w:rsidR="008252E1" w:rsidRPr="008252E1" w:rsidRDefault="008252E1" w:rsidP="008252E1">
      <w:pPr>
        <w:numPr>
          <w:ilvl w:val="0"/>
          <w:numId w:val="2"/>
        </w:numPr>
        <w:shd w:val="clear" w:color="auto" w:fill="FFFFFF"/>
        <w:spacing w:after="390" w:line="330" w:lineRule="atLeast"/>
        <w:ind w:left="0" w:right="39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Чтобы привлечь внимание слабослышащего человека, помашите ему рукой или похлопайте по плечу. Смотрите ему прямо в глаза и необходимости, он мог читать по губам. Расположиться лучше так, чтобы на Вас падал свет и Вас было хорошо видно.</w:t>
      </w:r>
    </w:p>
    <w:p w:rsidR="008252E1" w:rsidRPr="008252E1" w:rsidRDefault="008252E1" w:rsidP="008252E1">
      <w:pPr>
        <w:shd w:val="clear" w:color="auto" w:fill="FFFFFF"/>
        <w:spacing w:after="39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</w:pPr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 xml:space="preserve">Не смущайтесь, если случайно допустили оплошность, сказав «Увидимся» или «Вы слышали об </w:t>
      </w:r>
      <w:proofErr w:type="gramStart"/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этом..?</w:t>
      </w:r>
      <w:proofErr w:type="gramEnd"/>
      <w:r w:rsidRPr="008252E1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ru-RU"/>
        </w:rPr>
        <w:t>» тому, кто не может видеть или слышать.</w:t>
      </w:r>
      <w:r w:rsidR="008E3314" w:rsidRPr="008E3314">
        <w:t xml:space="preserve"> </w:t>
      </w:r>
    </w:p>
    <w:p w:rsidR="006C12AD" w:rsidRDefault="00645246"/>
    <w:sectPr w:rsidR="006C12AD" w:rsidSect="008252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2779"/>
    <w:multiLevelType w:val="multilevel"/>
    <w:tmpl w:val="5A44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472C"/>
    <w:multiLevelType w:val="multilevel"/>
    <w:tmpl w:val="5A44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0"/>
    <w:rsid w:val="000D5896"/>
    <w:rsid w:val="001A5893"/>
    <w:rsid w:val="00645246"/>
    <w:rsid w:val="006D5090"/>
    <w:rsid w:val="008252E1"/>
    <w:rsid w:val="008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C0FC-BAFD-493E-9923-4E050C54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2018-10-09T13:22:00Z</dcterms:created>
  <dcterms:modified xsi:type="dcterms:W3CDTF">2018-10-09T13:25:00Z</dcterms:modified>
</cp:coreProperties>
</file>